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0C6E0551" w:rsidR="00974A70" w:rsidRDefault="00974A70" w:rsidP="00974A70">
      <w:pPr>
        <w:pStyle w:val="CRCoverPage"/>
        <w:tabs>
          <w:tab w:val="right" w:pos="9639"/>
        </w:tabs>
        <w:spacing w:after="0"/>
        <w:rPr>
          <w:b/>
          <w:i/>
          <w:noProof/>
          <w:sz w:val="28"/>
        </w:rPr>
      </w:pPr>
      <w:r>
        <w:rPr>
          <w:rFonts w:cs="Arial"/>
          <w:b/>
          <w:noProof/>
          <w:sz w:val="24"/>
        </w:rPr>
        <w:t>SA WG2 Meeting #1</w:t>
      </w:r>
      <w:r w:rsidR="006E79FA">
        <w:rPr>
          <w:rFonts w:cs="Arial"/>
          <w:b/>
          <w:noProof/>
          <w:sz w:val="24"/>
        </w:rPr>
        <w:t>6</w:t>
      </w:r>
      <w:r w:rsidR="005956F7">
        <w:rPr>
          <w:rFonts w:cs="Arial"/>
          <w:b/>
          <w:noProof/>
          <w:sz w:val="24"/>
        </w:rPr>
        <w:t>1</w:t>
      </w:r>
      <w:r>
        <w:rPr>
          <w:b/>
          <w:i/>
          <w:noProof/>
          <w:sz w:val="28"/>
        </w:rPr>
        <w:tab/>
      </w:r>
      <w:r w:rsidRPr="00DF4965">
        <w:rPr>
          <w:rFonts w:cs="Arial"/>
          <w:b/>
          <w:noProof/>
          <w:sz w:val="24"/>
        </w:rPr>
        <w:t>S2-</w:t>
      </w:r>
      <w:r w:rsidR="00904E2D" w:rsidRPr="00DF4965">
        <w:rPr>
          <w:rFonts w:cs="Arial"/>
          <w:b/>
          <w:noProof/>
          <w:sz w:val="24"/>
        </w:rPr>
        <w:t>2</w:t>
      </w:r>
      <w:r w:rsidR="00725980" w:rsidRPr="00DF4965">
        <w:rPr>
          <w:rFonts w:cs="Arial"/>
          <w:b/>
          <w:noProof/>
          <w:sz w:val="24"/>
        </w:rPr>
        <w:t>4</w:t>
      </w:r>
      <w:r w:rsidR="00DF4965">
        <w:rPr>
          <w:rFonts w:cs="Arial"/>
          <w:b/>
          <w:noProof/>
          <w:sz w:val="24"/>
          <w:lang w:eastAsia="zh-CN"/>
        </w:rPr>
        <w:t>02785</w:t>
      </w:r>
    </w:p>
    <w:p w14:paraId="00890AF0" w14:textId="5A411518" w:rsidR="00974A70" w:rsidRDefault="005956F7" w:rsidP="000D5641">
      <w:pPr>
        <w:pStyle w:val="CRCoverPage"/>
        <w:tabs>
          <w:tab w:val="right" w:pos="9638"/>
        </w:tabs>
        <w:outlineLvl w:val="0"/>
        <w:rPr>
          <w:b/>
          <w:noProof/>
          <w:sz w:val="24"/>
        </w:rPr>
      </w:pPr>
      <w:r>
        <w:rPr>
          <w:rFonts w:cs="Arial"/>
          <w:b/>
          <w:bCs/>
          <w:sz w:val="24"/>
        </w:rPr>
        <w:t>26</w:t>
      </w:r>
      <w:r w:rsidR="00160308">
        <w:rPr>
          <w:rFonts w:cs="Arial"/>
          <w:b/>
          <w:bCs/>
          <w:sz w:val="24"/>
        </w:rPr>
        <w:t xml:space="preserve"> </w:t>
      </w:r>
      <w:r>
        <w:rPr>
          <w:rFonts w:cs="Arial"/>
          <w:b/>
          <w:bCs/>
          <w:sz w:val="24"/>
        </w:rPr>
        <w:t>Feb. – 01 Mar.</w:t>
      </w:r>
      <w:r w:rsidR="00160308">
        <w:rPr>
          <w:rFonts w:cs="Arial"/>
          <w:b/>
          <w:bCs/>
          <w:sz w:val="24"/>
        </w:rPr>
        <w:t>, 2024</w:t>
      </w:r>
      <w:r w:rsidR="00AA65F9">
        <w:rPr>
          <w:rFonts w:cs="Arial"/>
          <w:b/>
          <w:bCs/>
          <w:sz w:val="24"/>
        </w:rPr>
        <w:t xml:space="preserve">, </w:t>
      </w:r>
      <w:r>
        <w:rPr>
          <w:rFonts w:cs="Arial"/>
          <w:b/>
          <w:bCs/>
          <w:sz w:val="24"/>
        </w:rPr>
        <w:t>Athens, GREECE</w:t>
      </w:r>
      <w:r w:rsidR="0004688F">
        <w:rPr>
          <w:rFonts w:cs="Arial"/>
          <w:b/>
          <w:noProof/>
          <w:color w:val="3333FF"/>
          <w:sz w:val="24"/>
        </w:rPr>
        <w:tab/>
      </w:r>
      <w:r w:rsidR="00904E2D">
        <w:rPr>
          <w:b/>
          <w:noProof/>
          <w:color w:val="3333FF"/>
        </w:rPr>
        <w:t>(revision of S2-</w:t>
      </w:r>
      <w:r>
        <w:rPr>
          <w:rFonts w:hint="eastAsia"/>
          <w:b/>
          <w:noProof/>
          <w:color w:val="3333FF"/>
          <w:lang w:eastAsia="zh-CN"/>
        </w:rPr>
        <w:t>xxxxxxx</w:t>
      </w:r>
      <w:r w:rsidR="00904E2D">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31F059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956F7">
        <w:rPr>
          <w:rFonts w:ascii="Arial" w:hAnsi="Arial" w:cs="Arial"/>
          <w:b/>
        </w:rPr>
        <w:t>X</w:t>
      </w:r>
      <w:r w:rsidR="005956F7">
        <w:rPr>
          <w:rFonts w:ascii="Arial" w:hAnsi="Arial" w:cs="Arial" w:hint="eastAsia"/>
          <w:b/>
          <w:lang w:eastAsia="zh-CN"/>
        </w:rPr>
        <w:t>iaomi</w:t>
      </w:r>
    </w:p>
    <w:p w14:paraId="0F18C97F" w14:textId="1CCBDA6C"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40461C">
        <w:rPr>
          <w:rFonts w:ascii="Arial" w:hAnsi="Arial" w:cs="Arial"/>
          <w:b/>
        </w:rPr>
        <w:t xml:space="preserve">Robust Notification </w:t>
      </w:r>
      <w:r w:rsidR="00F4507F">
        <w:rPr>
          <w:rFonts w:ascii="Arial" w:hAnsi="Arial" w:cs="Arial"/>
          <w:b/>
        </w:rPr>
        <w:t xml:space="preserve">Alert </w:t>
      </w:r>
      <w:r w:rsidR="0040461C">
        <w:rPr>
          <w:rFonts w:ascii="Arial" w:hAnsi="Arial" w:cs="Arial"/>
          <w:b/>
        </w:rPr>
        <w:t>in NR-NTN</w:t>
      </w:r>
    </w:p>
    <w:p w14:paraId="44F6D97D" w14:textId="335462CC"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6E79FA">
        <w:rPr>
          <w:rFonts w:ascii="Arial" w:hAnsi="Arial" w:cs="Arial"/>
          <w:b/>
        </w:rPr>
        <w:t>Discussion</w:t>
      </w:r>
      <w:bookmarkStart w:id="0" w:name="_GoBack"/>
      <w:bookmarkEnd w:id="0"/>
    </w:p>
    <w:p w14:paraId="4D026DC5" w14:textId="02075A27"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EC545E" w:rsidRPr="00EC545E">
        <w:rPr>
          <w:rFonts w:ascii="Arial" w:hAnsi="Arial" w:cs="Arial"/>
          <w:b/>
          <w:lang w:eastAsia="zh-CN"/>
        </w:rPr>
        <w:t>30.2</w:t>
      </w:r>
    </w:p>
    <w:p w14:paraId="713A04D7" w14:textId="203685E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6E79FA" w:rsidRPr="00EC545E">
        <w:rPr>
          <w:rFonts w:ascii="Arial" w:hAnsi="Arial" w:cs="Arial"/>
          <w:b/>
        </w:rPr>
        <w:t>-</w:t>
      </w:r>
      <w:r w:rsidR="00CA0C1D" w:rsidRPr="00EC545E">
        <w:rPr>
          <w:rFonts w:ascii="Arial" w:hAnsi="Arial" w:cs="Arial"/>
          <w:b/>
        </w:rPr>
        <w:t xml:space="preserve"> </w:t>
      </w:r>
      <w:bookmarkEnd w:id="1"/>
      <w:r w:rsidRPr="00EC545E">
        <w:rPr>
          <w:rFonts w:ascii="Arial" w:hAnsi="Arial" w:cs="Arial"/>
          <w:b/>
        </w:rPr>
        <w:t>/ Rel-1</w:t>
      </w:r>
      <w:r w:rsidR="00904E2D" w:rsidRPr="00EC545E">
        <w:rPr>
          <w:rFonts w:ascii="Arial" w:hAnsi="Arial" w:cs="Arial"/>
          <w:b/>
        </w:rPr>
        <w:t>9</w:t>
      </w:r>
    </w:p>
    <w:p w14:paraId="59D8A9FC" w14:textId="13DCF390"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w:t>
      </w:r>
      <w:r w:rsidR="0074045C">
        <w:rPr>
          <w:rFonts w:ascii="Arial" w:hAnsi="Arial" w:cs="Arial"/>
          <w:i/>
          <w:lang w:eastAsia="zh-CN"/>
        </w:rPr>
        <w:t>discusses</w:t>
      </w:r>
      <w:r w:rsidR="000C110F">
        <w:rPr>
          <w:rFonts w:ascii="Arial" w:hAnsi="Arial" w:cs="Arial"/>
          <w:i/>
          <w:lang w:eastAsia="zh-CN"/>
        </w:rPr>
        <w:t xml:space="preserve"> the potential solutions on supporting robust notification feature</w:t>
      </w:r>
      <w:r w:rsidR="0074045C">
        <w:rPr>
          <w:rFonts w:ascii="Arial" w:hAnsi="Arial" w:cs="Arial"/>
          <w:i/>
          <w:lang w:eastAsia="zh-CN"/>
        </w:rPr>
        <w:t>.</w:t>
      </w:r>
      <w:r w:rsidR="000C110F">
        <w:rPr>
          <w:rFonts w:ascii="Arial" w:hAnsi="Arial" w:cs="Arial"/>
          <w:i/>
          <w:lang w:eastAsia="zh-CN"/>
        </w:rPr>
        <w:t xml:space="preserve"> Some </w:t>
      </w:r>
      <w:r w:rsidR="000C110F" w:rsidRPr="000C110F">
        <w:rPr>
          <w:rFonts w:ascii="Arial" w:hAnsi="Arial" w:cs="Arial"/>
          <w:i/>
          <w:lang w:eastAsia="zh-CN"/>
        </w:rPr>
        <w:t>observations and proposals</w:t>
      </w:r>
      <w:r w:rsidR="000C110F">
        <w:rPr>
          <w:rFonts w:ascii="Arial" w:hAnsi="Arial" w:cs="Arial"/>
          <w:i/>
          <w:lang w:eastAsia="zh-CN"/>
        </w:rPr>
        <w:t xml:space="preserve"> are made based on the analysis.</w:t>
      </w:r>
    </w:p>
    <w:p w14:paraId="67FE0861" w14:textId="2512F858" w:rsidR="0073440A" w:rsidRDefault="00974A70" w:rsidP="0073440A">
      <w:pPr>
        <w:pStyle w:val="1"/>
      </w:pPr>
      <w:r>
        <w:t>1</w:t>
      </w:r>
      <w:r w:rsidR="00007082">
        <w:tab/>
      </w:r>
      <w:r w:rsidR="00987343">
        <w:t>Introduction</w:t>
      </w:r>
    </w:p>
    <w:p w14:paraId="0F7B2376" w14:textId="5C11764E" w:rsidR="0013199E" w:rsidRDefault="0013199E" w:rsidP="000D5641">
      <w:pPr>
        <w:rPr>
          <w:lang w:eastAsia="zh-CN"/>
        </w:rPr>
      </w:pPr>
      <w:r>
        <w:rPr>
          <w:lang w:eastAsia="zh-CN"/>
        </w:rPr>
        <w:t>A feature of robust notification/paging was proposed to be studied in RAN R</w:t>
      </w:r>
      <w:r>
        <w:rPr>
          <w:rFonts w:hint="eastAsia"/>
          <w:lang w:eastAsia="zh-CN"/>
        </w:rPr>
        <w:t>el-</w:t>
      </w:r>
      <w:r>
        <w:rPr>
          <w:lang w:eastAsia="zh-CN"/>
        </w:rPr>
        <w:t>19 WI</w:t>
      </w:r>
      <w:r>
        <w:rPr>
          <w:rFonts w:hint="eastAsia"/>
          <w:lang w:eastAsia="zh-CN"/>
        </w:rPr>
        <w:t>.</w:t>
      </w:r>
      <w:r>
        <w:rPr>
          <w:lang w:eastAsia="zh-CN"/>
        </w:rPr>
        <w:t xml:space="preserve"> It has been discussed several times in RAN (RP-230272, RP-233296). The feature discussed can be summarized as follows:</w:t>
      </w:r>
    </w:p>
    <w:p w14:paraId="518B11D3" w14:textId="5852CFCA" w:rsidR="00BB70B2" w:rsidRPr="00952B98" w:rsidRDefault="00952B98" w:rsidP="00BB70B2">
      <w:pPr>
        <w:pBdr>
          <w:top w:val="single" w:sz="4" w:space="1" w:color="auto"/>
          <w:left w:val="single" w:sz="4" w:space="4" w:color="auto"/>
          <w:bottom w:val="single" w:sz="4" w:space="1" w:color="auto"/>
          <w:right w:val="single" w:sz="4" w:space="4" w:color="auto"/>
        </w:pBdr>
        <w:rPr>
          <w:rFonts w:eastAsia="宋体"/>
          <w:b/>
        </w:rPr>
      </w:pPr>
      <w:r w:rsidRPr="00952B98">
        <w:rPr>
          <w:rFonts w:eastAsia="宋体"/>
          <w:b/>
        </w:rPr>
        <w:t>Rationale:</w:t>
      </w:r>
    </w:p>
    <w:p w14:paraId="7DF232A6" w14:textId="1C86DA07" w:rsidR="00952B98" w:rsidRDefault="00952B98" w:rsidP="00BB70B2">
      <w:pPr>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Shadow fading and clutter loss for suburban and rural scenarios – the Non Line of Sight (NLOS) can be over 18dB.</w:t>
      </w:r>
    </w:p>
    <w:p w14:paraId="7C67008D" w14:textId="0826B036" w:rsidR="00952B98" w:rsidRDefault="00952B98" w:rsidP="00BB70B2">
      <w:pPr>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Line of Sight (LOS) probability showed that at 30 degrees elevation, there are about 10% of rural users or 50% of urban users will experience the poor/NLOS channel condition.</w:t>
      </w:r>
    </w:p>
    <w:p w14:paraId="1DC76B5A" w14:textId="0FCA15B4" w:rsidR="00952B98" w:rsidRPr="00952B98" w:rsidRDefault="00952B98" w:rsidP="00BB70B2">
      <w:pPr>
        <w:pBdr>
          <w:top w:val="single" w:sz="4" w:space="1" w:color="auto"/>
          <w:left w:val="single" w:sz="4" w:space="4" w:color="auto"/>
          <w:bottom w:val="single" w:sz="4" w:space="1" w:color="auto"/>
          <w:right w:val="single" w:sz="4" w:space="4" w:color="auto"/>
        </w:pBdr>
        <w:rPr>
          <w:rFonts w:eastAsia="宋体"/>
          <w:lang w:eastAsia="zh-CN"/>
        </w:rPr>
      </w:pPr>
      <w:r>
        <w:t xml:space="preserve">For Mobile terminated calls, since users are unaware of its channel condition, </w:t>
      </w:r>
      <w:r>
        <w:rPr>
          <w:rFonts w:eastAsia="宋体"/>
        </w:rPr>
        <w:t xml:space="preserve">users with poor </w:t>
      </w:r>
      <w:r w:rsidR="0031422E">
        <w:rPr>
          <w:rFonts w:eastAsia="宋体"/>
        </w:rPr>
        <w:t>channel</w:t>
      </w:r>
      <w:r>
        <w:rPr>
          <w:rFonts w:eastAsia="宋体"/>
        </w:rPr>
        <w:t xml:space="preserve"> conditions might miss urgent paging message</w:t>
      </w:r>
      <w:r w:rsidR="00AF1796">
        <w:rPr>
          <w:rFonts w:eastAsia="宋体"/>
        </w:rPr>
        <w:t xml:space="preserve"> (e.g. paging for public safety purpose)</w:t>
      </w:r>
      <w:r>
        <w:rPr>
          <w:rFonts w:eastAsia="宋体"/>
        </w:rPr>
        <w:t xml:space="preserve"> </w:t>
      </w:r>
      <w:r w:rsidR="00AF1796">
        <w:t xml:space="preserve">even </w:t>
      </w:r>
      <w:r w:rsidR="00AF1796" w:rsidRPr="006E419B">
        <w:t>though it is still in the beam coverage</w:t>
      </w:r>
      <w:r w:rsidR="00AF1796">
        <w:t xml:space="preserve"> of the NTN system</w:t>
      </w:r>
      <w:r w:rsidR="00AF1796" w:rsidRPr="006E419B">
        <w:t>.</w:t>
      </w:r>
    </w:p>
    <w:p w14:paraId="65CC14D1" w14:textId="2FEF6042" w:rsidR="00BB70B2" w:rsidRPr="00952B98" w:rsidRDefault="00952B98" w:rsidP="00BB70B2">
      <w:pPr>
        <w:pBdr>
          <w:top w:val="single" w:sz="4" w:space="1" w:color="auto"/>
          <w:left w:val="single" w:sz="4" w:space="4" w:color="auto"/>
          <w:bottom w:val="single" w:sz="4" w:space="1" w:color="auto"/>
          <w:right w:val="single" w:sz="4" w:space="4" w:color="auto"/>
        </w:pBdr>
        <w:rPr>
          <w:rFonts w:eastAsia="宋体"/>
          <w:b/>
          <w:lang w:eastAsia="zh-CN"/>
        </w:rPr>
      </w:pPr>
      <w:r w:rsidRPr="00952B98">
        <w:rPr>
          <w:rFonts w:eastAsia="宋体"/>
          <w:b/>
          <w:lang w:eastAsia="zh-CN"/>
        </w:rPr>
        <w:t>Proposal:</w:t>
      </w:r>
    </w:p>
    <w:p w14:paraId="7C12A0D9" w14:textId="77777777" w:rsidR="00AE15A3" w:rsidRDefault="00AE15A3" w:rsidP="00BB70B2">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 xml:space="preserve">A dedicated “Paging Alert Channel (PAC)” is allocated in the current 5G NTN downlink spectrum to address the problem of missed paging message to UE experiencing NLOS channel conditions. </w:t>
      </w:r>
    </w:p>
    <w:p w14:paraId="479E0392" w14:textId="5F745ED7" w:rsidR="00AE15A3" w:rsidRDefault="00AE15A3" w:rsidP="00BB70B2">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When normal paging message can’t be delivered to the UE successfully using paging channel, the PAC is used to notify the robust notification alert to UE. If the UE receiving the alert, it can move to a place with better reception condition and respond to normal paging message.</w:t>
      </w:r>
    </w:p>
    <w:p w14:paraId="70CC606C" w14:textId="72D8BD87" w:rsidR="00085A58" w:rsidRDefault="009A69E3" w:rsidP="00BB70B2">
      <w:pPr>
        <w:pBdr>
          <w:top w:val="single" w:sz="4" w:space="1" w:color="auto"/>
          <w:left w:val="single" w:sz="4" w:space="4" w:color="auto"/>
          <w:bottom w:val="single" w:sz="4" w:space="1" w:color="auto"/>
          <w:right w:val="single" w:sz="4" w:space="4" w:color="auto"/>
        </w:pBdr>
        <w:rPr>
          <w:lang w:eastAsia="zh-CN"/>
        </w:rPr>
      </w:pPr>
      <w:r>
        <w:rPr>
          <w:lang w:eastAsia="zh-CN"/>
        </w:rPr>
        <w:t>The feature should:</w:t>
      </w:r>
    </w:p>
    <w:p w14:paraId="7FEBCDFD" w14:textId="18B7A65B" w:rsidR="009A69E3" w:rsidRDefault="009A69E3" w:rsidP="009A69E3">
      <w:pPr>
        <w:pBdr>
          <w:top w:val="single" w:sz="4" w:space="1" w:color="auto"/>
          <w:left w:val="single" w:sz="4" w:space="4" w:color="auto"/>
          <w:bottom w:val="single" w:sz="4" w:space="1" w:color="auto"/>
          <w:right w:val="single" w:sz="4" w:space="4" w:color="auto"/>
        </w:pBdr>
        <w:ind w:left="426" w:hangingChars="213" w:hanging="426"/>
        <w:rPr>
          <w:lang w:eastAsia="zh-CN"/>
        </w:rPr>
      </w:pPr>
      <w:r>
        <w:rPr>
          <w:lang w:eastAsia="zh-CN"/>
        </w:rPr>
        <w:t xml:space="preserve">   - be triggered by the network upon e.g. paging failure (i.e. when no paging response from the UE has been receive by the network), or other criteria; and</w:t>
      </w:r>
    </w:p>
    <w:p w14:paraId="5875B205" w14:textId="0336293D" w:rsidR="009A69E3" w:rsidRDefault="009A69E3" w:rsidP="009A69E3">
      <w:pPr>
        <w:pBdr>
          <w:top w:val="single" w:sz="4" w:space="1" w:color="auto"/>
          <w:left w:val="single" w:sz="4" w:space="4" w:color="auto"/>
          <w:bottom w:val="single" w:sz="4" w:space="1" w:color="auto"/>
          <w:right w:val="single" w:sz="4" w:space="4" w:color="auto"/>
        </w:pBdr>
        <w:ind w:left="426" w:hangingChars="213" w:hanging="426"/>
        <w:rPr>
          <w:lang w:eastAsia="zh-CN"/>
        </w:rPr>
      </w:pPr>
      <w:r>
        <w:rPr>
          <w:lang w:eastAsia="zh-CN"/>
        </w:rPr>
        <w:t xml:space="preserve">   - apply only for mobile terminated calls; and </w:t>
      </w:r>
    </w:p>
    <w:p w14:paraId="6ADD2CB6" w14:textId="22CD7FA0" w:rsidR="009A69E3" w:rsidRDefault="009A69E3" w:rsidP="009A69E3">
      <w:pPr>
        <w:pBdr>
          <w:top w:val="single" w:sz="4" w:space="1" w:color="auto"/>
          <w:left w:val="single" w:sz="4" w:space="4" w:color="auto"/>
          <w:bottom w:val="single" w:sz="4" w:space="1" w:color="auto"/>
          <w:right w:val="single" w:sz="4" w:space="4" w:color="auto"/>
        </w:pBdr>
        <w:ind w:left="426" w:hangingChars="213" w:hanging="426"/>
        <w:rPr>
          <w:lang w:eastAsia="zh-CN"/>
        </w:rPr>
      </w:pPr>
      <w:r>
        <w:rPr>
          <w:lang w:eastAsia="zh-CN"/>
        </w:rPr>
        <w:t xml:space="preserve">   - inform the user of a mobile terminated call so the user could then try and move to a location with better coverage.</w:t>
      </w:r>
    </w:p>
    <w:p w14:paraId="35470399" w14:textId="3D5B36D3" w:rsidR="00CA382A" w:rsidRPr="00AE15A3" w:rsidRDefault="00CA382A" w:rsidP="00CA382A">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 xml:space="preserve">The proposed PAC can better serve the 10% of rural users and 50% of urban users who experiencing poor channel condition, which can improve user experience of UEs under such disadvantageous receiving conditions. </w:t>
      </w:r>
    </w:p>
    <w:p w14:paraId="72668882" w14:textId="77777777" w:rsidR="009A69E3" w:rsidRPr="00CA382A" w:rsidRDefault="009A69E3" w:rsidP="00BB70B2">
      <w:pPr>
        <w:pBdr>
          <w:top w:val="single" w:sz="4" w:space="1" w:color="auto"/>
          <w:left w:val="single" w:sz="4" w:space="4" w:color="auto"/>
          <w:bottom w:val="single" w:sz="4" w:space="1" w:color="auto"/>
          <w:right w:val="single" w:sz="4" w:space="4" w:color="auto"/>
        </w:pBdr>
        <w:rPr>
          <w:lang w:eastAsia="zh-CN"/>
        </w:rPr>
      </w:pPr>
    </w:p>
    <w:p w14:paraId="24FD4A27" w14:textId="7D688906" w:rsidR="00E01E2A" w:rsidRDefault="00F947B9" w:rsidP="000D5641">
      <w:pPr>
        <w:rPr>
          <w:lang w:eastAsia="zh-CN"/>
        </w:rPr>
      </w:pPr>
      <w:r>
        <w:rPr>
          <w:lang w:eastAsia="zh-CN"/>
        </w:rPr>
        <w:t>From RAN perspective, this feature is highly desirable for satellite network to reach user</w:t>
      </w:r>
      <w:r w:rsidR="009A69E3">
        <w:rPr>
          <w:lang w:eastAsia="zh-CN"/>
        </w:rPr>
        <w:t>s</w:t>
      </w:r>
      <w:r>
        <w:rPr>
          <w:lang w:eastAsia="zh-CN"/>
        </w:rPr>
        <w:t xml:space="preserve"> experiencing low</w:t>
      </w:r>
      <w:r w:rsidR="00227645" w:rsidRPr="00227645">
        <w:t xml:space="preserve"> </w:t>
      </w:r>
      <w:r w:rsidR="00227645" w:rsidRPr="00227645">
        <w:rPr>
          <w:lang w:eastAsia="zh-CN"/>
        </w:rPr>
        <w:t>signal to noise ratio</w:t>
      </w:r>
      <w:r>
        <w:rPr>
          <w:lang w:eastAsia="zh-CN"/>
        </w:rPr>
        <w:t xml:space="preserve"> </w:t>
      </w:r>
      <w:r w:rsidR="00227645">
        <w:rPr>
          <w:lang w:eastAsia="zh-CN"/>
        </w:rPr>
        <w:t>(</w:t>
      </w:r>
      <w:r>
        <w:rPr>
          <w:lang w:eastAsia="zh-CN"/>
        </w:rPr>
        <w:t>SNR</w:t>
      </w:r>
      <w:r w:rsidR="00227645">
        <w:rPr>
          <w:lang w:eastAsia="zh-CN"/>
        </w:rPr>
        <w:t>)</w:t>
      </w:r>
      <w:r>
        <w:rPr>
          <w:lang w:eastAsia="zh-CN"/>
        </w:rPr>
        <w:t xml:space="preserve"> or NLOS channel conditions. </w:t>
      </w:r>
      <w:r w:rsidR="00CA382A">
        <w:rPr>
          <w:lang w:eastAsia="zh-CN"/>
        </w:rPr>
        <w:t>However, b</w:t>
      </w:r>
      <w:r>
        <w:rPr>
          <w:lang w:eastAsia="zh-CN"/>
        </w:rPr>
        <w:t xml:space="preserve">efore it is agreed, RAN sends a LS (S2-2400036/RP234075) to request some </w:t>
      </w:r>
      <w:r w:rsidR="009A69E3">
        <w:rPr>
          <w:lang w:eastAsia="zh-CN"/>
        </w:rPr>
        <w:t>inputs</w:t>
      </w:r>
      <w:r>
        <w:rPr>
          <w:lang w:eastAsia="zh-CN"/>
        </w:rPr>
        <w:t>, guidance</w:t>
      </w:r>
      <w:r w:rsidR="009A69E3">
        <w:rPr>
          <w:lang w:eastAsia="zh-CN"/>
        </w:rPr>
        <w:t xml:space="preserve"> and requirements</w:t>
      </w:r>
      <w:r>
        <w:rPr>
          <w:lang w:eastAsia="zh-CN"/>
        </w:rPr>
        <w:t xml:space="preserve"> from SA WGs.</w:t>
      </w:r>
    </w:p>
    <w:p w14:paraId="14931CF1" w14:textId="4FBC0C16" w:rsidR="00F947B9" w:rsidRPr="002929DF" w:rsidRDefault="00E7631E" w:rsidP="000D5641">
      <w:pPr>
        <w:rPr>
          <w:lang w:eastAsia="zh-CN"/>
        </w:rPr>
      </w:pPr>
      <w:r>
        <w:rPr>
          <w:lang w:eastAsia="zh-CN"/>
        </w:rPr>
        <w:t xml:space="preserve">In response to </w:t>
      </w:r>
      <w:r w:rsidR="00CA382A">
        <w:rPr>
          <w:lang w:eastAsia="zh-CN"/>
        </w:rPr>
        <w:t xml:space="preserve">the </w:t>
      </w:r>
      <w:r>
        <w:rPr>
          <w:lang w:eastAsia="zh-CN"/>
        </w:rPr>
        <w:t>RAN concern,</w:t>
      </w:r>
      <w:r w:rsidR="009A69E3">
        <w:rPr>
          <w:lang w:eastAsia="zh-CN"/>
        </w:rPr>
        <w:t xml:space="preserve"> t</w:t>
      </w:r>
      <w:r w:rsidR="0013199E">
        <w:rPr>
          <w:lang w:eastAsia="zh-CN"/>
        </w:rPr>
        <w:t xml:space="preserve">his paper </w:t>
      </w:r>
      <w:r w:rsidR="00CA382A">
        <w:rPr>
          <w:lang w:eastAsia="zh-CN"/>
        </w:rPr>
        <w:t>proposes</w:t>
      </w:r>
      <w:r w:rsidR="0013199E">
        <w:rPr>
          <w:lang w:eastAsia="zh-CN"/>
        </w:rPr>
        <w:t xml:space="preserve"> to </w:t>
      </w:r>
      <w:r>
        <w:rPr>
          <w:lang w:eastAsia="zh-CN"/>
        </w:rPr>
        <w:t xml:space="preserve">discuss potential solutions, </w:t>
      </w:r>
      <w:r w:rsidR="00CA382A">
        <w:rPr>
          <w:lang w:eastAsia="zh-CN"/>
        </w:rPr>
        <w:t>identify</w:t>
      </w:r>
      <w:r w:rsidR="002929DF">
        <w:rPr>
          <w:lang w:eastAsia="zh-CN"/>
        </w:rPr>
        <w:t xml:space="preserve"> </w:t>
      </w:r>
      <w:r w:rsidR="0013199E">
        <w:rPr>
          <w:lang w:eastAsia="zh-CN"/>
        </w:rPr>
        <w:t xml:space="preserve">impact </w:t>
      </w:r>
      <w:r w:rsidR="002929DF">
        <w:rPr>
          <w:lang w:eastAsia="zh-CN"/>
        </w:rPr>
        <w:t>on</w:t>
      </w:r>
      <w:r w:rsidR="0013199E">
        <w:rPr>
          <w:lang w:eastAsia="zh-CN"/>
        </w:rPr>
        <w:t xml:space="preserve"> </w:t>
      </w:r>
      <w:r w:rsidR="006F39E6">
        <w:rPr>
          <w:lang w:eastAsia="zh-CN"/>
        </w:rPr>
        <w:t xml:space="preserve">UE and </w:t>
      </w:r>
      <w:r w:rsidR="0013199E">
        <w:rPr>
          <w:lang w:eastAsia="zh-CN"/>
        </w:rPr>
        <w:t>network</w:t>
      </w:r>
      <w:r w:rsidR="002929DF">
        <w:rPr>
          <w:lang w:eastAsia="zh-CN"/>
        </w:rPr>
        <w:t xml:space="preserve"> side</w:t>
      </w:r>
      <w:r w:rsidR="00CA382A">
        <w:rPr>
          <w:lang w:eastAsia="zh-CN"/>
        </w:rPr>
        <w:t xml:space="preserve"> of each solution,</w:t>
      </w:r>
      <w:r>
        <w:rPr>
          <w:lang w:eastAsia="zh-CN"/>
        </w:rPr>
        <w:t xml:space="preserve"> </w:t>
      </w:r>
      <w:r w:rsidR="00CA382A">
        <w:rPr>
          <w:lang w:eastAsia="zh-CN"/>
        </w:rPr>
        <w:t>and give</w:t>
      </w:r>
      <w:r>
        <w:rPr>
          <w:lang w:eastAsia="zh-CN"/>
        </w:rPr>
        <w:t xml:space="preserve"> proposals </w:t>
      </w:r>
      <w:r w:rsidR="006F39E6">
        <w:rPr>
          <w:lang w:eastAsia="zh-CN"/>
        </w:rPr>
        <w:t>as the way forward.</w:t>
      </w:r>
    </w:p>
    <w:p w14:paraId="050C5095" w14:textId="77777777" w:rsidR="00F947B9" w:rsidRDefault="00F947B9" w:rsidP="000D5641">
      <w:pPr>
        <w:rPr>
          <w:lang w:eastAsia="zh-CN"/>
        </w:rPr>
      </w:pPr>
    </w:p>
    <w:p w14:paraId="2C7A5C41" w14:textId="377B752E" w:rsidR="00440020" w:rsidRDefault="00440020" w:rsidP="00440020">
      <w:pPr>
        <w:pStyle w:val="1"/>
      </w:pPr>
      <w:r>
        <w:lastRenderedPageBreak/>
        <w:t>2</w:t>
      </w:r>
      <w:r>
        <w:tab/>
        <w:t>Discussion</w:t>
      </w:r>
    </w:p>
    <w:p w14:paraId="46D23118" w14:textId="7C1F2AE0" w:rsidR="00206556" w:rsidRDefault="00144B28" w:rsidP="00206556">
      <w:pPr>
        <w:pStyle w:val="2"/>
      </w:pPr>
      <w:r>
        <w:t>2.1</w:t>
      </w:r>
      <w:r>
        <w:tab/>
      </w:r>
      <w:r w:rsidR="00E7631E">
        <w:t>Potential Solutions</w:t>
      </w:r>
    </w:p>
    <w:p w14:paraId="52BCD048" w14:textId="0EDC5C56" w:rsidR="00206556" w:rsidRPr="00206556" w:rsidRDefault="00206556" w:rsidP="00206556">
      <w:pPr>
        <w:rPr>
          <w:rFonts w:eastAsiaTheme="minorEastAsia"/>
          <w:lang w:eastAsia="zh-CN"/>
        </w:rPr>
      </w:pPr>
      <w:r>
        <w:rPr>
          <w:rFonts w:eastAsiaTheme="minorEastAsia"/>
          <w:lang w:eastAsia="zh-CN"/>
        </w:rPr>
        <w:t>In last SA2 meeting, some companies propose</w:t>
      </w:r>
      <w:r w:rsidR="006F39E6">
        <w:rPr>
          <w:rFonts w:eastAsiaTheme="minorEastAsia"/>
          <w:lang w:eastAsia="zh-CN"/>
        </w:rPr>
        <w:t>d</w:t>
      </w:r>
      <w:r>
        <w:rPr>
          <w:rFonts w:eastAsiaTheme="minorEastAsia"/>
          <w:lang w:eastAsia="zh-CN"/>
        </w:rPr>
        <w:t xml:space="preserve"> different kinds of potential solution</w:t>
      </w:r>
      <w:r w:rsidR="005A2ED5">
        <w:rPr>
          <w:rFonts w:eastAsiaTheme="minorEastAsia" w:hint="eastAsia"/>
          <w:lang w:eastAsia="zh-CN"/>
        </w:rPr>
        <w:t>s</w:t>
      </w:r>
      <w:r>
        <w:rPr>
          <w:rFonts w:eastAsiaTheme="minorEastAsia"/>
          <w:lang w:eastAsia="zh-CN"/>
        </w:rPr>
        <w:t xml:space="preserve"> to address this issue</w:t>
      </w:r>
      <w:r w:rsidR="00B67183">
        <w:rPr>
          <w:rFonts w:eastAsiaTheme="minorEastAsia"/>
          <w:lang w:eastAsia="zh-CN"/>
        </w:rPr>
        <w:t>, which can be summarized as follows:</w:t>
      </w:r>
      <w:r>
        <w:rPr>
          <w:rFonts w:eastAsiaTheme="minorEastAsia"/>
          <w:lang w:eastAsia="zh-CN"/>
        </w:rPr>
        <w:t xml:space="preserve">  </w:t>
      </w:r>
    </w:p>
    <w:p w14:paraId="31C271B2" w14:textId="2E9B22B1" w:rsidR="002800BB" w:rsidRDefault="00AD55B0" w:rsidP="00144B28">
      <w:pPr>
        <w:rPr>
          <w:rFonts w:eastAsiaTheme="minorEastAsia"/>
          <w:lang w:eastAsia="zh-CN"/>
        </w:rPr>
      </w:pPr>
      <w:r w:rsidRPr="00AD55B0">
        <w:rPr>
          <w:b/>
          <w:bCs/>
        </w:rPr>
        <w:t>Solution 1</w:t>
      </w:r>
      <w:r w:rsidRPr="002800BB">
        <w:rPr>
          <w:rFonts w:eastAsiaTheme="minorEastAsia"/>
          <w:b/>
          <w:lang w:eastAsia="zh-CN"/>
        </w:rPr>
        <w:t xml:space="preserve">: </w:t>
      </w:r>
      <w:r w:rsidR="002800BB" w:rsidRPr="002800BB">
        <w:rPr>
          <w:rFonts w:eastAsiaTheme="minorEastAsia"/>
          <w:b/>
          <w:lang w:eastAsia="zh-CN"/>
        </w:rPr>
        <w:t xml:space="preserve">New message (Robust </w:t>
      </w:r>
      <w:r w:rsidR="002078BE">
        <w:rPr>
          <w:rFonts w:eastAsiaTheme="minorEastAsia"/>
          <w:b/>
          <w:lang w:eastAsia="zh-CN"/>
        </w:rPr>
        <w:t xml:space="preserve">Paging </w:t>
      </w:r>
      <w:r w:rsidR="002800BB" w:rsidRPr="002800BB">
        <w:rPr>
          <w:rFonts w:eastAsiaTheme="minorEastAsia"/>
          <w:b/>
          <w:lang w:eastAsia="zh-CN"/>
        </w:rPr>
        <w:t>Notification Request) is defined for AMF</w:t>
      </w:r>
      <w:r w:rsidR="006F39E6">
        <w:rPr>
          <w:rFonts w:eastAsiaTheme="minorEastAsia"/>
          <w:b/>
          <w:lang w:eastAsia="zh-CN"/>
        </w:rPr>
        <w:t xml:space="preserve"> to</w:t>
      </w:r>
      <w:r w:rsidR="002800BB" w:rsidRPr="002800BB">
        <w:rPr>
          <w:rFonts w:eastAsiaTheme="minorEastAsia"/>
          <w:b/>
          <w:lang w:eastAsia="zh-CN"/>
        </w:rPr>
        <w:t xml:space="preserve"> trigger gNB initiating Robust Notification Alert to UE.</w:t>
      </w:r>
    </w:p>
    <w:p w14:paraId="33A61841" w14:textId="07D64860" w:rsidR="004E3B6E" w:rsidRDefault="00D97FFB" w:rsidP="00144B28">
      <w:pPr>
        <w:rPr>
          <w:rFonts w:eastAsiaTheme="minorEastAsia"/>
          <w:lang w:eastAsia="zh-CN"/>
        </w:rPr>
      </w:pPr>
      <w:r>
        <w:rPr>
          <w:rFonts w:eastAsiaTheme="minorEastAsia"/>
          <w:lang w:eastAsia="zh-CN"/>
        </w:rPr>
        <w:t>A</w:t>
      </w:r>
      <w:r w:rsidR="0008511D">
        <w:rPr>
          <w:rFonts w:eastAsiaTheme="minorEastAsia"/>
          <w:lang w:eastAsia="zh-CN"/>
        </w:rPr>
        <w:t xml:space="preserve"> new message (</w:t>
      </w:r>
      <w:r w:rsidR="001E7FCB">
        <w:rPr>
          <w:rFonts w:eastAsiaTheme="minorEastAsia"/>
          <w:lang w:eastAsia="zh-CN"/>
        </w:rPr>
        <w:t>named R</w:t>
      </w:r>
      <w:r w:rsidR="0008511D">
        <w:rPr>
          <w:rFonts w:eastAsiaTheme="minorEastAsia"/>
          <w:lang w:eastAsia="zh-CN"/>
        </w:rPr>
        <w:t xml:space="preserve">obust </w:t>
      </w:r>
      <w:r w:rsidR="002078BE">
        <w:rPr>
          <w:rFonts w:eastAsiaTheme="minorEastAsia"/>
          <w:lang w:eastAsia="zh-CN"/>
        </w:rPr>
        <w:t xml:space="preserve">Paging </w:t>
      </w:r>
      <w:r w:rsidR="001E7FCB">
        <w:rPr>
          <w:rFonts w:eastAsiaTheme="minorEastAsia"/>
          <w:lang w:eastAsia="zh-CN"/>
        </w:rPr>
        <w:t>N</w:t>
      </w:r>
      <w:r w:rsidR="0008511D">
        <w:rPr>
          <w:rFonts w:eastAsiaTheme="minorEastAsia"/>
          <w:lang w:eastAsia="zh-CN"/>
        </w:rPr>
        <w:t xml:space="preserve">otification </w:t>
      </w:r>
      <w:r w:rsidR="001E7FCB">
        <w:rPr>
          <w:rFonts w:eastAsiaTheme="minorEastAsia"/>
          <w:lang w:eastAsia="zh-CN"/>
        </w:rPr>
        <w:t>R</w:t>
      </w:r>
      <w:r w:rsidR="0008511D">
        <w:rPr>
          <w:rFonts w:eastAsiaTheme="minorEastAsia"/>
          <w:lang w:eastAsia="zh-CN"/>
        </w:rPr>
        <w:t xml:space="preserve">equest) </w:t>
      </w:r>
      <w:r w:rsidR="006F39E6">
        <w:rPr>
          <w:rFonts w:eastAsiaTheme="minorEastAsia"/>
          <w:lang w:eastAsia="zh-CN"/>
        </w:rPr>
        <w:t>is proposed to</w:t>
      </w:r>
      <w:r>
        <w:rPr>
          <w:rFonts w:eastAsiaTheme="minorEastAsia"/>
          <w:lang w:eastAsia="zh-CN"/>
        </w:rPr>
        <w:t xml:space="preserve"> be applied by AMF </w:t>
      </w:r>
      <w:r w:rsidR="00A43F87">
        <w:rPr>
          <w:rFonts w:eastAsiaTheme="minorEastAsia"/>
          <w:lang w:eastAsia="zh-CN"/>
        </w:rPr>
        <w:t xml:space="preserve">to trigger </w:t>
      </w:r>
      <w:r w:rsidR="00A43F87">
        <w:rPr>
          <w:rFonts w:eastAsiaTheme="minorEastAsia" w:hint="eastAsia"/>
          <w:lang w:eastAsia="zh-CN"/>
        </w:rPr>
        <w:t>g</w:t>
      </w:r>
      <w:r w:rsidR="0008511D">
        <w:rPr>
          <w:rFonts w:eastAsiaTheme="minorEastAsia"/>
          <w:lang w:eastAsia="zh-CN"/>
        </w:rPr>
        <w:t xml:space="preserve">NB change to the PAC </w:t>
      </w:r>
      <w:r>
        <w:rPr>
          <w:rFonts w:eastAsiaTheme="minorEastAsia"/>
          <w:lang w:eastAsia="zh-CN"/>
        </w:rPr>
        <w:t>in the</w:t>
      </w:r>
      <w:r w:rsidR="005A2ED5">
        <w:rPr>
          <w:rFonts w:eastAsiaTheme="minorEastAsia"/>
          <w:lang w:eastAsia="zh-CN"/>
        </w:rPr>
        <w:t xml:space="preserve"> case of paging</w:t>
      </w:r>
      <w:r w:rsidR="006F39E6">
        <w:rPr>
          <w:rFonts w:eastAsiaTheme="minorEastAsia"/>
          <w:lang w:eastAsia="zh-CN"/>
        </w:rPr>
        <w:t xml:space="preserve"> failure</w:t>
      </w:r>
      <w:r w:rsidR="005A2ED5">
        <w:rPr>
          <w:rFonts w:eastAsiaTheme="minorEastAsia"/>
          <w:lang w:eastAsia="zh-CN"/>
        </w:rPr>
        <w:t xml:space="preserve"> for an </w:t>
      </w:r>
      <w:r w:rsidR="005A2ED5">
        <w:rPr>
          <w:rFonts w:eastAsiaTheme="minorEastAsia" w:hint="eastAsia"/>
          <w:lang w:eastAsia="zh-CN"/>
        </w:rPr>
        <w:t>urgent</w:t>
      </w:r>
      <w:r>
        <w:rPr>
          <w:rFonts w:eastAsiaTheme="minorEastAsia"/>
          <w:lang w:eastAsia="zh-CN"/>
        </w:rPr>
        <w:t xml:space="preserve"> service</w:t>
      </w:r>
      <w:r w:rsidR="0008511D">
        <w:rPr>
          <w:rFonts w:eastAsiaTheme="minorEastAsia"/>
          <w:lang w:eastAsia="zh-CN"/>
        </w:rPr>
        <w:t xml:space="preserve">. </w:t>
      </w:r>
      <w:r w:rsidR="006F39E6">
        <w:rPr>
          <w:rFonts w:eastAsiaTheme="minorEastAsia"/>
          <w:lang w:eastAsia="zh-CN"/>
        </w:rPr>
        <w:t>As specified in the</w:t>
      </w:r>
      <w:r>
        <w:rPr>
          <w:rFonts w:eastAsiaTheme="minorEastAsia"/>
          <w:lang w:eastAsia="zh-CN"/>
        </w:rPr>
        <w:t xml:space="preserve"> current paging mechanism, w</w:t>
      </w:r>
      <w:r w:rsidR="0008511D">
        <w:rPr>
          <w:rFonts w:eastAsiaTheme="minorEastAsia"/>
          <w:lang w:eastAsia="zh-CN"/>
        </w:rPr>
        <w:t xml:space="preserve">hen the network tries to send a </w:t>
      </w:r>
      <w:r w:rsidR="001E7FCB">
        <w:rPr>
          <w:rFonts w:eastAsiaTheme="minorEastAsia"/>
          <w:lang w:eastAsia="zh-CN"/>
        </w:rPr>
        <w:t>P</w:t>
      </w:r>
      <w:r w:rsidR="0008511D">
        <w:rPr>
          <w:rFonts w:eastAsiaTheme="minorEastAsia"/>
          <w:lang w:eastAsia="zh-CN"/>
        </w:rPr>
        <w:t>aging message to the UE</w:t>
      </w:r>
      <w:r w:rsidR="0008511D">
        <w:rPr>
          <w:rFonts w:eastAsiaTheme="minorEastAsia" w:hint="eastAsia"/>
          <w:lang w:eastAsia="zh-CN"/>
        </w:rPr>
        <w:t>,</w:t>
      </w:r>
      <w:r w:rsidR="0008511D">
        <w:rPr>
          <w:rFonts w:eastAsiaTheme="minorEastAsia"/>
          <w:lang w:eastAsia="zh-CN"/>
        </w:rPr>
        <w:t xml:space="preserve"> it will start T3513 timer and wait for the response from UE side.</w:t>
      </w:r>
      <w:r>
        <w:rPr>
          <w:rFonts w:eastAsiaTheme="minorEastAsia"/>
          <w:lang w:eastAsia="zh-CN"/>
        </w:rPr>
        <w:t xml:space="preserve"> If no response </w:t>
      </w:r>
      <w:r w:rsidR="006F39E6">
        <w:rPr>
          <w:rFonts w:eastAsiaTheme="minorEastAsia"/>
          <w:lang w:eastAsia="zh-CN"/>
        </w:rPr>
        <w:t xml:space="preserve">has been </w:t>
      </w:r>
      <w:r>
        <w:rPr>
          <w:rFonts w:eastAsiaTheme="minorEastAsia"/>
          <w:lang w:eastAsia="zh-CN"/>
        </w:rPr>
        <w:t xml:space="preserve">received from UE until T3513 expires, the AMF can determine the paging fails. The AMF can reattempt paging UE through sending the </w:t>
      </w:r>
      <w:r w:rsidR="001E7FCB">
        <w:rPr>
          <w:rFonts w:eastAsiaTheme="minorEastAsia"/>
          <w:lang w:eastAsia="zh-CN"/>
        </w:rPr>
        <w:t>same P</w:t>
      </w:r>
      <w:r>
        <w:rPr>
          <w:rFonts w:eastAsiaTheme="minorEastAsia"/>
          <w:lang w:eastAsia="zh-CN"/>
        </w:rPr>
        <w:t>aging message</w:t>
      </w:r>
      <w:r w:rsidR="001E7FCB">
        <w:rPr>
          <w:rFonts w:eastAsiaTheme="minorEastAsia"/>
          <w:lang w:eastAsia="zh-CN"/>
        </w:rPr>
        <w:t xml:space="preserve"> before T3513 expires</w:t>
      </w:r>
      <w:r>
        <w:rPr>
          <w:rFonts w:eastAsiaTheme="minorEastAsia"/>
          <w:lang w:eastAsia="zh-CN"/>
        </w:rPr>
        <w:t xml:space="preserve">. </w:t>
      </w:r>
      <w:r w:rsidR="006F39E6">
        <w:rPr>
          <w:rFonts w:eastAsiaTheme="minorEastAsia"/>
          <w:lang w:eastAsia="zh-CN"/>
        </w:rPr>
        <w:t xml:space="preserve">Such </w:t>
      </w:r>
      <w:r>
        <w:rPr>
          <w:rFonts w:eastAsiaTheme="minorEastAsia"/>
          <w:lang w:eastAsia="zh-CN"/>
        </w:rPr>
        <w:t xml:space="preserve">paging attempts </w:t>
      </w:r>
      <w:r w:rsidR="006F39E6">
        <w:rPr>
          <w:rFonts w:eastAsiaTheme="minorEastAsia"/>
          <w:lang w:eastAsia="zh-CN"/>
        </w:rPr>
        <w:t xml:space="preserve">can be controlled </w:t>
      </w:r>
      <w:r>
        <w:rPr>
          <w:rFonts w:eastAsiaTheme="minorEastAsia"/>
          <w:lang w:eastAsia="zh-CN"/>
        </w:rPr>
        <w:t xml:space="preserve">through </w:t>
      </w:r>
      <w:r w:rsidR="001E7FCB">
        <w:rPr>
          <w:rFonts w:eastAsiaTheme="minorEastAsia"/>
          <w:lang w:eastAsia="zh-CN"/>
        </w:rPr>
        <w:t>P</w:t>
      </w:r>
      <w:r>
        <w:rPr>
          <w:rFonts w:eastAsiaTheme="minorEastAsia"/>
          <w:lang w:eastAsia="zh-CN"/>
        </w:rPr>
        <w:t xml:space="preserve">aging </w:t>
      </w:r>
      <w:r w:rsidR="001E7FCB">
        <w:rPr>
          <w:rFonts w:eastAsiaTheme="minorEastAsia"/>
          <w:lang w:eastAsia="zh-CN"/>
        </w:rPr>
        <w:t>A</w:t>
      </w:r>
      <w:r>
        <w:rPr>
          <w:rFonts w:eastAsiaTheme="minorEastAsia"/>
          <w:lang w:eastAsia="zh-CN"/>
        </w:rPr>
        <w:t xml:space="preserve">ttempt </w:t>
      </w:r>
      <w:r w:rsidR="001E7FCB">
        <w:rPr>
          <w:rFonts w:eastAsiaTheme="minorEastAsia"/>
          <w:lang w:eastAsia="zh-CN"/>
        </w:rPr>
        <w:t>C</w:t>
      </w:r>
      <w:r>
        <w:rPr>
          <w:rFonts w:eastAsiaTheme="minorEastAsia"/>
          <w:lang w:eastAsia="zh-CN"/>
        </w:rPr>
        <w:t>ount</w:t>
      </w:r>
      <w:r w:rsidR="0008511D">
        <w:rPr>
          <w:rFonts w:eastAsiaTheme="minorEastAsia"/>
          <w:lang w:eastAsia="zh-CN"/>
        </w:rPr>
        <w:t xml:space="preserve"> </w:t>
      </w:r>
      <w:r w:rsidR="001E7FCB">
        <w:rPr>
          <w:rFonts w:eastAsiaTheme="minorEastAsia"/>
          <w:lang w:eastAsia="zh-CN"/>
        </w:rPr>
        <w:t xml:space="preserve">and the Intended Number of Paging Attempts. </w:t>
      </w:r>
      <w:r w:rsidR="006F39E6">
        <w:rPr>
          <w:rFonts w:eastAsiaTheme="minorEastAsia"/>
          <w:lang w:eastAsia="zh-CN"/>
        </w:rPr>
        <w:t>T</w:t>
      </w:r>
      <w:r w:rsidR="00A43F87">
        <w:rPr>
          <w:rFonts w:eastAsiaTheme="minorEastAsia"/>
          <w:lang w:eastAsia="zh-CN"/>
        </w:rPr>
        <w:t xml:space="preserve">he AMF </w:t>
      </w:r>
      <w:r w:rsidR="006F39E6">
        <w:rPr>
          <w:rFonts w:eastAsiaTheme="minorEastAsia"/>
          <w:lang w:eastAsia="zh-CN"/>
        </w:rPr>
        <w:t xml:space="preserve">can, based on </w:t>
      </w:r>
      <w:r w:rsidR="00A43F87">
        <w:rPr>
          <w:rFonts w:eastAsiaTheme="minorEastAsia"/>
          <w:lang w:eastAsia="zh-CN"/>
        </w:rPr>
        <w:t>implementation,</w:t>
      </w:r>
      <w:r w:rsidR="006F39E6">
        <w:rPr>
          <w:rFonts w:eastAsiaTheme="minorEastAsia"/>
          <w:lang w:eastAsia="zh-CN"/>
        </w:rPr>
        <w:t xml:space="preserve"> e.g.</w:t>
      </w:r>
      <w:r w:rsidR="00A43F87">
        <w:rPr>
          <w:rFonts w:eastAsiaTheme="minorEastAsia"/>
          <w:lang w:eastAsia="zh-CN"/>
        </w:rPr>
        <w:t xml:space="preserve"> after a certain number of failed attempts, initiate the Robust Notification Request to the gNB </w:t>
      </w:r>
      <w:r w:rsidR="00A43F87">
        <w:rPr>
          <w:rFonts w:eastAsiaTheme="minorEastAsia" w:hint="eastAsia"/>
          <w:lang w:eastAsia="zh-CN"/>
        </w:rPr>
        <w:t>for</w:t>
      </w:r>
      <w:r w:rsidR="005A2ED5">
        <w:rPr>
          <w:rFonts w:eastAsiaTheme="minorEastAsia"/>
          <w:lang w:eastAsia="zh-CN"/>
        </w:rPr>
        <w:t xml:space="preserve"> the </w:t>
      </w:r>
      <w:r w:rsidR="005A2ED5">
        <w:rPr>
          <w:rFonts w:eastAsiaTheme="minorEastAsia" w:hint="eastAsia"/>
          <w:lang w:eastAsia="zh-CN"/>
        </w:rPr>
        <w:t>urgent</w:t>
      </w:r>
      <w:r w:rsidR="00A43F87">
        <w:rPr>
          <w:rFonts w:eastAsiaTheme="minorEastAsia"/>
          <w:lang w:eastAsia="zh-CN"/>
        </w:rPr>
        <w:t xml:space="preserve"> service. Meanwhile, the network continue</w:t>
      </w:r>
      <w:r w:rsidR="006F39E6">
        <w:rPr>
          <w:rFonts w:eastAsiaTheme="minorEastAsia"/>
          <w:lang w:eastAsia="zh-CN"/>
        </w:rPr>
        <w:t>s to send</w:t>
      </w:r>
      <w:r w:rsidR="00A43F87">
        <w:rPr>
          <w:rFonts w:eastAsiaTheme="minorEastAsia"/>
          <w:lang w:eastAsia="zh-CN"/>
        </w:rPr>
        <w:t xml:space="preserve"> </w:t>
      </w:r>
      <w:r w:rsidR="005A2ED5">
        <w:rPr>
          <w:rFonts w:eastAsiaTheme="minorEastAsia" w:hint="eastAsia"/>
          <w:lang w:eastAsia="zh-CN"/>
        </w:rPr>
        <w:t>the</w:t>
      </w:r>
      <w:r w:rsidR="005A2ED5">
        <w:rPr>
          <w:rFonts w:eastAsiaTheme="minorEastAsia"/>
          <w:lang w:eastAsia="zh-CN"/>
        </w:rPr>
        <w:t xml:space="preserve"> </w:t>
      </w:r>
      <w:r w:rsidR="00A43F87">
        <w:rPr>
          <w:rFonts w:eastAsiaTheme="minorEastAsia"/>
          <w:lang w:eastAsia="zh-CN"/>
        </w:rPr>
        <w:t>Paging message to the UE. After receiving the Robust Notification Request, the gNB</w:t>
      </w:r>
      <w:r w:rsidR="006F39E6">
        <w:rPr>
          <w:rFonts w:eastAsiaTheme="minorEastAsia"/>
          <w:lang w:eastAsia="zh-CN"/>
        </w:rPr>
        <w:t xml:space="preserve"> changes to the PAC and</w:t>
      </w:r>
      <w:r w:rsidR="00A43F87">
        <w:rPr>
          <w:rFonts w:eastAsiaTheme="minorEastAsia"/>
          <w:lang w:eastAsia="zh-CN"/>
        </w:rPr>
        <w:t xml:space="preserve"> </w:t>
      </w:r>
      <w:r w:rsidR="00602780">
        <w:rPr>
          <w:rFonts w:eastAsiaTheme="minorEastAsia"/>
          <w:lang w:eastAsia="zh-CN"/>
        </w:rPr>
        <w:t>initiates</w:t>
      </w:r>
      <w:r w:rsidR="00A43F87">
        <w:rPr>
          <w:rFonts w:eastAsiaTheme="minorEastAsia"/>
          <w:lang w:eastAsia="zh-CN"/>
        </w:rPr>
        <w:t xml:space="preserve"> </w:t>
      </w:r>
      <w:r w:rsidR="00602780">
        <w:rPr>
          <w:rFonts w:eastAsiaTheme="minorEastAsia"/>
          <w:lang w:eastAsia="zh-CN"/>
        </w:rPr>
        <w:t>R</w:t>
      </w:r>
      <w:r w:rsidR="00A43F87">
        <w:rPr>
          <w:rFonts w:eastAsiaTheme="minorEastAsia"/>
          <w:lang w:eastAsia="zh-CN"/>
        </w:rPr>
        <w:t xml:space="preserve">obust </w:t>
      </w:r>
      <w:r w:rsidR="00602780">
        <w:rPr>
          <w:rFonts w:eastAsiaTheme="minorEastAsia"/>
          <w:lang w:eastAsia="zh-CN"/>
        </w:rPr>
        <w:t>N</w:t>
      </w:r>
      <w:r w:rsidR="00A43F87">
        <w:rPr>
          <w:rFonts w:eastAsiaTheme="minorEastAsia"/>
          <w:lang w:eastAsia="zh-CN"/>
        </w:rPr>
        <w:t xml:space="preserve">otification </w:t>
      </w:r>
      <w:r w:rsidR="00602780">
        <w:rPr>
          <w:rFonts w:eastAsiaTheme="minorEastAsia"/>
          <w:lang w:eastAsia="zh-CN"/>
        </w:rPr>
        <w:t xml:space="preserve">Alert as proposed by RAN solution. The UE can move to a better place to response the paging </w:t>
      </w:r>
      <w:r w:rsidR="006F39E6">
        <w:rPr>
          <w:rFonts w:eastAsiaTheme="minorEastAsia"/>
          <w:lang w:eastAsia="zh-CN"/>
        </w:rPr>
        <w:t>when receiving</w:t>
      </w:r>
      <w:r w:rsidR="00602780">
        <w:rPr>
          <w:rFonts w:eastAsiaTheme="minorEastAsia"/>
          <w:lang w:eastAsia="zh-CN"/>
        </w:rPr>
        <w:t xml:space="preserve"> the robust notification alert</w:t>
      </w:r>
      <w:r w:rsidR="006F39E6">
        <w:rPr>
          <w:rFonts w:eastAsiaTheme="minorEastAsia"/>
          <w:lang w:eastAsia="zh-CN"/>
        </w:rPr>
        <w:t xml:space="preserve"> message</w:t>
      </w:r>
      <w:r w:rsidR="00602780">
        <w:rPr>
          <w:rFonts w:eastAsiaTheme="minorEastAsia"/>
          <w:lang w:eastAsia="zh-CN"/>
        </w:rPr>
        <w:t>.</w:t>
      </w:r>
    </w:p>
    <w:p w14:paraId="72E067C9" w14:textId="692C4E7F" w:rsidR="002800BB" w:rsidRDefault="00B67183" w:rsidP="00144B28">
      <w:pPr>
        <w:rPr>
          <w:rFonts w:eastAsiaTheme="minorEastAsia"/>
          <w:b/>
          <w:lang w:eastAsia="zh-CN"/>
        </w:rPr>
      </w:pPr>
      <w:r w:rsidRPr="00602780">
        <w:rPr>
          <w:rFonts w:eastAsiaTheme="minorEastAsia"/>
          <w:b/>
          <w:lang w:eastAsia="zh-CN"/>
        </w:rPr>
        <w:t>Solution 2:</w:t>
      </w:r>
      <w:r w:rsidR="00602780" w:rsidRPr="00602780">
        <w:rPr>
          <w:rFonts w:eastAsiaTheme="minorEastAsia"/>
          <w:b/>
          <w:lang w:eastAsia="zh-CN"/>
        </w:rPr>
        <w:t xml:space="preserve"> </w:t>
      </w:r>
      <w:r w:rsidR="002800BB">
        <w:rPr>
          <w:rFonts w:eastAsiaTheme="minorEastAsia"/>
          <w:b/>
          <w:lang w:eastAsia="zh-CN"/>
        </w:rPr>
        <w:t>RAN internally trigger</w:t>
      </w:r>
      <w:r w:rsidR="005A2ED5">
        <w:rPr>
          <w:rFonts w:eastAsiaTheme="minorEastAsia" w:hint="eastAsia"/>
          <w:b/>
          <w:lang w:eastAsia="zh-CN"/>
        </w:rPr>
        <w:t>s</w:t>
      </w:r>
      <w:r w:rsidR="002800BB">
        <w:rPr>
          <w:rFonts w:eastAsiaTheme="minorEastAsia"/>
          <w:b/>
          <w:lang w:eastAsia="zh-CN"/>
        </w:rPr>
        <w:t xml:space="preserve"> to initiate Robust Notification Alert to UE</w:t>
      </w:r>
    </w:p>
    <w:p w14:paraId="1AC2CC9D" w14:textId="4E5E196F" w:rsidR="004E3B6E" w:rsidRPr="00602780" w:rsidRDefault="00602780" w:rsidP="00144B28">
      <w:pPr>
        <w:rPr>
          <w:rFonts w:eastAsiaTheme="minorEastAsia"/>
          <w:lang w:eastAsia="zh-CN"/>
        </w:rPr>
      </w:pPr>
      <w:r>
        <w:rPr>
          <w:rFonts w:eastAsiaTheme="minorEastAsia"/>
          <w:lang w:eastAsia="zh-CN"/>
        </w:rPr>
        <w:t>RAN itself determines whether to change to the PAC and initiates the Robust Notification Alert</w:t>
      </w:r>
      <w:r w:rsidR="00E7738D">
        <w:rPr>
          <w:rFonts w:eastAsiaTheme="minorEastAsia"/>
          <w:lang w:eastAsia="zh-CN"/>
        </w:rPr>
        <w:t xml:space="preserve"> to the UE. </w:t>
      </w:r>
      <w:r w:rsidR="006F39E6">
        <w:rPr>
          <w:rFonts w:eastAsiaTheme="minorEastAsia"/>
          <w:lang w:eastAsia="zh-CN"/>
        </w:rPr>
        <w:t>As per 23.501,</w:t>
      </w:r>
      <w:r w:rsidR="00E7738D">
        <w:rPr>
          <w:rFonts w:eastAsiaTheme="minorEastAsia"/>
          <w:lang w:eastAsia="zh-CN"/>
        </w:rPr>
        <w:t xml:space="preserve"> RAN send</w:t>
      </w:r>
      <w:r w:rsidR="006F39E6">
        <w:rPr>
          <w:rFonts w:eastAsiaTheme="minorEastAsia"/>
          <w:lang w:eastAsia="zh-CN"/>
        </w:rPr>
        <w:t>s Paging message to</w:t>
      </w:r>
      <w:r w:rsidR="00E7738D">
        <w:rPr>
          <w:rFonts w:eastAsiaTheme="minorEastAsia"/>
          <w:lang w:eastAsia="zh-CN"/>
        </w:rPr>
        <w:t xml:space="preserve"> UE </w:t>
      </w:r>
      <w:r w:rsidR="006F39E6">
        <w:rPr>
          <w:rFonts w:eastAsiaTheme="minorEastAsia"/>
          <w:lang w:eastAsia="zh-CN"/>
        </w:rPr>
        <w:t>when the</w:t>
      </w:r>
      <w:r w:rsidR="00E7738D">
        <w:rPr>
          <w:rFonts w:eastAsiaTheme="minorEastAsia"/>
          <w:lang w:eastAsia="zh-CN"/>
        </w:rPr>
        <w:t xml:space="preserve"> UE </w:t>
      </w:r>
      <w:r w:rsidR="006F39E6">
        <w:rPr>
          <w:rFonts w:eastAsiaTheme="minorEastAsia"/>
          <w:lang w:eastAsia="zh-CN"/>
        </w:rPr>
        <w:t xml:space="preserve">is </w:t>
      </w:r>
      <w:r w:rsidR="00E7738D">
        <w:rPr>
          <w:rFonts w:eastAsiaTheme="minorEastAsia"/>
          <w:lang w:eastAsia="zh-CN"/>
        </w:rPr>
        <w:t xml:space="preserve">in CM-CONNECTED with RRC_INACTIVE state. </w:t>
      </w:r>
      <w:r w:rsidR="006F39E6">
        <w:rPr>
          <w:rFonts w:eastAsiaTheme="minorEastAsia"/>
          <w:lang w:eastAsia="zh-CN"/>
        </w:rPr>
        <w:t xml:space="preserve">If a certain number of paging attempt fails, the </w:t>
      </w:r>
      <w:r w:rsidR="00E7738D">
        <w:rPr>
          <w:rFonts w:eastAsiaTheme="minorEastAsia"/>
          <w:lang w:eastAsia="zh-CN"/>
        </w:rPr>
        <w:t xml:space="preserve">RAN can decide to send Robust Notification Alert to the UE. However, </w:t>
      </w:r>
      <w:r w:rsidR="00471334">
        <w:rPr>
          <w:rFonts w:eastAsiaTheme="minorEastAsia"/>
          <w:lang w:eastAsia="zh-CN"/>
        </w:rPr>
        <w:t xml:space="preserve">it is not reasonable to issue </w:t>
      </w:r>
      <w:r w:rsidR="006F39E6">
        <w:rPr>
          <w:rFonts w:eastAsiaTheme="minorEastAsia"/>
          <w:lang w:eastAsia="zh-CN"/>
        </w:rPr>
        <w:t>the</w:t>
      </w:r>
      <w:r w:rsidR="00471334">
        <w:rPr>
          <w:rFonts w:eastAsiaTheme="minorEastAsia"/>
          <w:lang w:eastAsia="zh-CN"/>
        </w:rPr>
        <w:t xml:space="preserve"> alert for all paging</w:t>
      </w:r>
      <w:r w:rsidR="00D7568A">
        <w:rPr>
          <w:rFonts w:eastAsiaTheme="minorEastAsia" w:hint="eastAsia"/>
          <w:lang w:eastAsia="zh-CN"/>
        </w:rPr>
        <w:t>s</w:t>
      </w:r>
      <w:r w:rsidR="00471334">
        <w:rPr>
          <w:rFonts w:eastAsiaTheme="minorEastAsia"/>
          <w:lang w:eastAsia="zh-CN"/>
        </w:rPr>
        <w:t xml:space="preserve">, </w:t>
      </w:r>
      <w:r w:rsidR="00D7568A">
        <w:rPr>
          <w:rFonts w:eastAsiaTheme="minorEastAsia" w:hint="eastAsia"/>
          <w:lang w:eastAsia="zh-CN"/>
        </w:rPr>
        <w:t>o</w:t>
      </w:r>
      <w:r w:rsidR="00471334">
        <w:rPr>
          <w:rFonts w:eastAsiaTheme="minorEastAsia"/>
          <w:lang w:eastAsia="zh-CN"/>
        </w:rPr>
        <w:t>nly the paging failure for urgent ser</w:t>
      </w:r>
      <w:r w:rsidR="000A3AAF">
        <w:rPr>
          <w:rFonts w:eastAsiaTheme="minorEastAsia"/>
          <w:lang w:eastAsia="zh-CN"/>
        </w:rPr>
        <w:t xml:space="preserve">vice that needs such alert. But the RAN can not do such determination since it </w:t>
      </w:r>
      <w:r w:rsidR="00D7568A">
        <w:rPr>
          <w:rFonts w:eastAsiaTheme="minorEastAsia"/>
          <w:lang w:eastAsia="zh-CN"/>
        </w:rPr>
        <w:t>ha</w:t>
      </w:r>
      <w:r w:rsidR="00D7568A">
        <w:rPr>
          <w:rFonts w:eastAsiaTheme="minorEastAsia" w:hint="eastAsia"/>
          <w:lang w:eastAsia="zh-CN"/>
        </w:rPr>
        <w:t>s</w:t>
      </w:r>
      <w:r w:rsidR="00E7738D">
        <w:rPr>
          <w:rFonts w:eastAsiaTheme="minorEastAsia"/>
          <w:lang w:eastAsia="zh-CN"/>
        </w:rPr>
        <w:t xml:space="preserve"> no knowledge </w:t>
      </w:r>
      <w:r w:rsidR="00D7568A">
        <w:rPr>
          <w:rFonts w:eastAsiaTheme="minorEastAsia"/>
          <w:lang w:eastAsia="zh-CN"/>
        </w:rPr>
        <w:t>of</w:t>
      </w:r>
      <w:r w:rsidR="00471334">
        <w:rPr>
          <w:rFonts w:eastAsiaTheme="minorEastAsia"/>
          <w:lang w:eastAsia="zh-CN"/>
        </w:rPr>
        <w:t xml:space="preserve"> </w:t>
      </w:r>
      <w:r w:rsidR="00602C98">
        <w:rPr>
          <w:rFonts w:eastAsiaTheme="minorEastAsia"/>
          <w:lang w:eastAsia="zh-CN"/>
        </w:rPr>
        <w:t>the service triggering the paging</w:t>
      </w:r>
      <w:r w:rsidR="00651F41">
        <w:rPr>
          <w:rFonts w:eastAsiaTheme="minorEastAsia"/>
          <w:lang w:eastAsia="zh-CN"/>
        </w:rPr>
        <w:t xml:space="preserve"> </w:t>
      </w:r>
      <w:r w:rsidR="00602C98">
        <w:rPr>
          <w:rFonts w:eastAsiaTheme="minorEastAsia"/>
          <w:lang w:eastAsia="zh-CN"/>
        </w:rPr>
        <w:t xml:space="preserve">is urgent or </w:t>
      </w:r>
      <w:r w:rsidR="00651F41">
        <w:rPr>
          <w:rFonts w:eastAsiaTheme="minorEastAsia"/>
          <w:lang w:eastAsia="zh-CN"/>
        </w:rPr>
        <w:t>not.</w:t>
      </w:r>
      <w:r w:rsidR="00471334">
        <w:rPr>
          <w:rFonts w:eastAsiaTheme="minorEastAsia"/>
          <w:lang w:eastAsia="zh-CN"/>
        </w:rPr>
        <w:t xml:space="preserve"> </w:t>
      </w:r>
      <w:r w:rsidR="00602C98">
        <w:rPr>
          <w:rFonts w:eastAsiaTheme="minorEastAsia"/>
          <w:lang w:eastAsia="zh-CN"/>
        </w:rPr>
        <w:t xml:space="preserve">To enable RAN to make the determination, </w:t>
      </w:r>
      <w:r w:rsidR="00471334">
        <w:rPr>
          <w:rFonts w:eastAsiaTheme="minorEastAsia"/>
          <w:lang w:eastAsia="zh-CN"/>
        </w:rPr>
        <w:t xml:space="preserve">the service priority </w:t>
      </w:r>
      <w:r w:rsidR="00602C98">
        <w:rPr>
          <w:rFonts w:eastAsiaTheme="minorEastAsia"/>
          <w:lang w:eastAsia="zh-CN"/>
        </w:rPr>
        <w:t>b</w:t>
      </w:r>
      <w:r w:rsidR="00471334">
        <w:rPr>
          <w:rFonts w:eastAsiaTheme="minorEastAsia"/>
          <w:lang w:eastAsia="zh-CN"/>
        </w:rPr>
        <w:t>e</w:t>
      </w:r>
      <w:r w:rsidR="00602C98">
        <w:rPr>
          <w:rFonts w:eastAsiaTheme="minorEastAsia"/>
          <w:lang w:eastAsia="zh-CN"/>
        </w:rPr>
        <w:t>ing</w:t>
      </w:r>
      <w:r w:rsidR="00471334">
        <w:rPr>
          <w:rFonts w:eastAsiaTheme="minorEastAsia"/>
          <w:lang w:eastAsia="zh-CN"/>
        </w:rPr>
        <w:t xml:space="preserve"> provided to gNB as CN assisted RAN paging information to assist RAN paging</w:t>
      </w:r>
      <w:r w:rsidR="00602C98">
        <w:rPr>
          <w:rFonts w:eastAsiaTheme="minorEastAsia"/>
          <w:lang w:eastAsia="zh-CN"/>
        </w:rPr>
        <w:t xml:space="preserve"> can be reutilized</w:t>
      </w:r>
      <w:r w:rsidR="00471334">
        <w:rPr>
          <w:rFonts w:eastAsiaTheme="minorEastAsia"/>
          <w:lang w:eastAsia="zh-CN"/>
        </w:rPr>
        <w:t xml:space="preserve">. </w:t>
      </w:r>
      <w:r w:rsidR="00366876">
        <w:rPr>
          <w:rFonts w:eastAsiaTheme="minorEastAsia"/>
          <w:lang w:eastAsia="zh-CN"/>
        </w:rPr>
        <w:t>T</w:t>
      </w:r>
      <w:r w:rsidR="00561E47">
        <w:rPr>
          <w:rFonts w:eastAsiaTheme="minorEastAsia"/>
          <w:lang w:eastAsia="zh-CN"/>
        </w:rPr>
        <w:t xml:space="preserve">he AMF </w:t>
      </w:r>
      <w:r w:rsidR="00471334">
        <w:rPr>
          <w:rFonts w:eastAsiaTheme="minorEastAsia"/>
          <w:lang w:eastAsia="zh-CN"/>
        </w:rPr>
        <w:t>can treat</w:t>
      </w:r>
      <w:r w:rsidR="00561E47">
        <w:rPr>
          <w:rFonts w:eastAsiaTheme="minorEastAsia"/>
          <w:lang w:eastAsia="zh-CN"/>
        </w:rPr>
        <w:t xml:space="preserve"> the urgent service as the top </w:t>
      </w:r>
      <w:r w:rsidR="00366876">
        <w:rPr>
          <w:rFonts w:eastAsiaTheme="minorEastAsia"/>
          <w:lang w:eastAsia="zh-CN"/>
        </w:rPr>
        <w:t xml:space="preserve">service </w:t>
      </w:r>
      <w:r w:rsidR="00561E47">
        <w:rPr>
          <w:rFonts w:eastAsiaTheme="minorEastAsia"/>
          <w:lang w:eastAsia="zh-CN"/>
        </w:rPr>
        <w:t>priority</w:t>
      </w:r>
      <w:r w:rsidR="00471334">
        <w:rPr>
          <w:rFonts w:eastAsiaTheme="minorEastAsia"/>
          <w:lang w:eastAsia="zh-CN"/>
        </w:rPr>
        <w:t xml:space="preserve"> which can be used as the basis</w:t>
      </w:r>
      <w:r w:rsidR="00D7568A">
        <w:rPr>
          <w:rFonts w:eastAsiaTheme="minorEastAsia"/>
          <w:lang w:eastAsia="zh-CN"/>
        </w:rPr>
        <w:t xml:space="preserve"> </w:t>
      </w:r>
      <w:r w:rsidR="00D7568A">
        <w:rPr>
          <w:rFonts w:eastAsiaTheme="minorEastAsia" w:hint="eastAsia"/>
          <w:lang w:eastAsia="zh-CN"/>
        </w:rPr>
        <w:t>for</w:t>
      </w:r>
      <w:r w:rsidR="00D7568A">
        <w:rPr>
          <w:rFonts w:eastAsiaTheme="minorEastAsia"/>
          <w:lang w:eastAsia="zh-CN"/>
        </w:rPr>
        <w:t xml:space="preserve"> the RAN</w:t>
      </w:r>
      <w:r w:rsidR="00471334">
        <w:rPr>
          <w:rFonts w:eastAsiaTheme="minorEastAsia"/>
          <w:lang w:eastAsia="zh-CN"/>
        </w:rPr>
        <w:t xml:space="preserve"> to decide Robust Notification Alert is applied </w:t>
      </w:r>
      <w:r w:rsidR="00D7568A">
        <w:rPr>
          <w:rFonts w:eastAsiaTheme="minorEastAsia"/>
          <w:lang w:eastAsia="zh-CN"/>
        </w:rPr>
        <w:t>to the urgent service</w:t>
      </w:r>
      <w:r w:rsidR="00471334">
        <w:rPr>
          <w:rFonts w:eastAsiaTheme="minorEastAsia"/>
          <w:lang w:eastAsia="zh-CN"/>
        </w:rPr>
        <w:t>.</w:t>
      </w:r>
    </w:p>
    <w:p w14:paraId="4CC578C5" w14:textId="37A49DF3" w:rsidR="00B67183" w:rsidRPr="002800BB" w:rsidRDefault="00B67183" w:rsidP="00144B28">
      <w:pPr>
        <w:rPr>
          <w:rFonts w:eastAsiaTheme="minorEastAsia"/>
          <w:b/>
          <w:lang w:eastAsia="zh-CN"/>
        </w:rPr>
      </w:pPr>
      <w:r w:rsidRPr="00561E47">
        <w:rPr>
          <w:rFonts w:eastAsiaTheme="minorEastAsia"/>
          <w:b/>
          <w:lang w:eastAsia="zh-CN"/>
        </w:rPr>
        <w:t>Solution 3:</w:t>
      </w:r>
      <w:r w:rsidR="00561E47" w:rsidRPr="00561E47">
        <w:rPr>
          <w:rFonts w:eastAsiaTheme="minorEastAsia"/>
          <w:b/>
          <w:lang w:eastAsia="zh-CN"/>
        </w:rPr>
        <w:t xml:space="preserve"> </w:t>
      </w:r>
      <w:r w:rsidR="002800BB" w:rsidRPr="002800BB">
        <w:rPr>
          <w:rFonts w:eastAsiaTheme="minorEastAsia"/>
          <w:b/>
          <w:lang w:eastAsia="zh-CN"/>
        </w:rPr>
        <w:t>NB-IoT with enhancement of supporting IMS signalling is considered to transport robust notification alert</w:t>
      </w:r>
    </w:p>
    <w:p w14:paraId="2C51AE2D" w14:textId="10950A98" w:rsidR="00B67183" w:rsidRDefault="00471334" w:rsidP="00144B28">
      <w:pPr>
        <w:rPr>
          <w:rFonts w:eastAsiaTheme="minorEastAsia"/>
          <w:lang w:eastAsia="zh-CN"/>
        </w:rPr>
      </w:pPr>
      <w:r>
        <w:rPr>
          <w:rFonts w:eastAsiaTheme="minorEastAsia"/>
          <w:lang w:eastAsia="zh-CN"/>
        </w:rPr>
        <w:t xml:space="preserve">Instead of Paging message, SIP INVITE </w:t>
      </w:r>
      <w:r w:rsidR="004C7313">
        <w:rPr>
          <w:rFonts w:eastAsiaTheme="minorEastAsia"/>
          <w:lang w:eastAsia="zh-CN"/>
        </w:rPr>
        <w:t>is proposed to</w:t>
      </w:r>
      <w:r>
        <w:rPr>
          <w:rFonts w:eastAsiaTheme="minorEastAsia"/>
          <w:lang w:eastAsia="zh-CN"/>
        </w:rPr>
        <w:t xml:space="preserve"> be considered to transport robust notification alert as the SIP message </w:t>
      </w:r>
      <w:r w:rsidR="00F507DB">
        <w:rPr>
          <w:rFonts w:eastAsiaTheme="minorEastAsia"/>
          <w:lang w:eastAsia="zh-CN"/>
        </w:rPr>
        <w:t xml:space="preserve">carriers the information of potential interest to the Called UE i.e. </w:t>
      </w:r>
      <w:r>
        <w:rPr>
          <w:rFonts w:eastAsiaTheme="minorEastAsia"/>
          <w:lang w:eastAsia="zh-CN"/>
        </w:rPr>
        <w:t>the Caller ID</w:t>
      </w:r>
      <w:r w:rsidR="00F507DB">
        <w:rPr>
          <w:rFonts w:eastAsiaTheme="minorEastAsia"/>
          <w:lang w:eastAsia="zh-CN"/>
        </w:rPr>
        <w:t xml:space="preserve">. </w:t>
      </w:r>
      <w:r w:rsidR="00FA7DCA">
        <w:rPr>
          <w:rFonts w:eastAsiaTheme="minorEastAsia"/>
          <w:lang w:eastAsia="zh-CN"/>
        </w:rPr>
        <w:t xml:space="preserve">The solution considers the alert may </w:t>
      </w:r>
      <w:r w:rsidR="00F507DB">
        <w:rPr>
          <w:rFonts w:eastAsiaTheme="minorEastAsia"/>
          <w:lang w:eastAsia="zh-CN"/>
        </w:rPr>
        <w:t>not useful enough for the end user unless associated with the Caller identity.</w:t>
      </w:r>
      <w:r w:rsidR="00523A24">
        <w:rPr>
          <w:rFonts w:eastAsiaTheme="minorEastAsia"/>
          <w:lang w:eastAsia="zh-CN"/>
        </w:rPr>
        <w:t xml:space="preserve"> </w:t>
      </w:r>
    </w:p>
    <w:p w14:paraId="782A677B" w14:textId="4A49D3FF" w:rsidR="00F507DB" w:rsidRDefault="004C7313" w:rsidP="00144B28">
      <w:pPr>
        <w:rPr>
          <w:rFonts w:eastAsiaTheme="minorEastAsia"/>
          <w:lang w:eastAsia="zh-CN"/>
        </w:rPr>
      </w:pPr>
      <w:r>
        <w:rPr>
          <w:rFonts w:eastAsiaTheme="minorEastAsia"/>
          <w:lang w:eastAsia="zh-CN"/>
        </w:rPr>
        <w:t>The solution considers i</w:t>
      </w:r>
      <w:r w:rsidR="00F507DB">
        <w:rPr>
          <w:rFonts w:eastAsiaTheme="minorEastAsia"/>
          <w:lang w:eastAsia="zh-CN"/>
        </w:rPr>
        <w:t xml:space="preserve">f the UE is unable to detect SSB, it implies it is unable to operate in the (NTN) NR cell containing this SSB as the UE is simply not aware of this NTN NR cell. </w:t>
      </w:r>
      <w:r>
        <w:rPr>
          <w:rFonts w:eastAsiaTheme="minorEastAsia"/>
          <w:lang w:eastAsia="zh-CN"/>
        </w:rPr>
        <w:t>Therefore, t</w:t>
      </w:r>
      <w:r w:rsidR="00F507DB">
        <w:rPr>
          <w:rFonts w:eastAsiaTheme="minorEastAsia"/>
          <w:lang w:eastAsia="zh-CN"/>
        </w:rPr>
        <w:t>he solution should be sought that allow</w:t>
      </w:r>
      <w:r w:rsidR="00F507DB" w:rsidRPr="00F507DB">
        <w:rPr>
          <w:rFonts w:eastAsiaTheme="minorEastAsia"/>
          <w:lang w:eastAsia="zh-CN"/>
        </w:rPr>
        <w:t xml:space="preserve">s </w:t>
      </w:r>
      <w:r w:rsidR="00F507DB" w:rsidRPr="00F507DB">
        <w:t>reaching the UE when NTN NR satellite coverage is not at the UEs’ reach</w:t>
      </w:r>
      <w:r w:rsidR="00F507DB">
        <w:t xml:space="preserve">. </w:t>
      </w:r>
      <w:r>
        <w:t>T</w:t>
      </w:r>
      <w:r w:rsidR="00F507DB">
        <w:t>he UE</w:t>
      </w:r>
      <w:r>
        <w:t xml:space="preserve"> camping</w:t>
      </w:r>
      <w:r w:rsidR="00F507DB">
        <w:t xml:space="preserve"> on the NB-IoT </w:t>
      </w:r>
      <w:r w:rsidR="00F507DB">
        <w:rPr>
          <w:rFonts w:hint="eastAsia"/>
          <w:lang w:eastAsia="zh-CN"/>
        </w:rPr>
        <w:t>cell</w:t>
      </w:r>
      <w:r w:rsidR="00F507DB">
        <w:t xml:space="preserve"> </w:t>
      </w:r>
      <w:r>
        <w:t xml:space="preserve">can be considered </w:t>
      </w:r>
      <w:r w:rsidR="00F507DB">
        <w:t xml:space="preserve">since NB-IoT is designed to operate in adverse radio conditions with a low link budget. However, the exchange of IMS SIP signalling over NB-IoT is not supported based on the current specifications. </w:t>
      </w:r>
      <w:r>
        <w:t>I</w:t>
      </w:r>
      <w:r w:rsidR="00F507DB">
        <w:t>t is proposed to enhance SIP signalling exchange over NB-IoT to enable transporting robust notification alert via SIP signalling.</w:t>
      </w:r>
    </w:p>
    <w:p w14:paraId="1F8981CE" w14:textId="56743FA7" w:rsidR="00B67183" w:rsidRPr="00F507DB" w:rsidRDefault="00CA4379" w:rsidP="00144B28">
      <w:pPr>
        <w:rPr>
          <w:rFonts w:eastAsiaTheme="minorEastAsia"/>
          <w:b/>
          <w:lang w:eastAsia="zh-CN"/>
        </w:rPr>
      </w:pPr>
      <w:r>
        <w:rPr>
          <w:rFonts w:eastAsiaTheme="minorEastAsia"/>
          <w:b/>
          <w:lang w:eastAsia="zh-CN"/>
        </w:rPr>
        <w:t>Solutio</w:t>
      </w:r>
      <w:r w:rsidR="00B67183" w:rsidRPr="00F507DB">
        <w:rPr>
          <w:rFonts w:eastAsiaTheme="minorEastAsia"/>
          <w:b/>
          <w:lang w:eastAsia="zh-CN"/>
        </w:rPr>
        <w:t>n 4:</w:t>
      </w:r>
      <w:r w:rsidR="00685831">
        <w:rPr>
          <w:rFonts w:eastAsiaTheme="minorEastAsia"/>
          <w:b/>
          <w:lang w:eastAsia="zh-CN"/>
        </w:rPr>
        <w:t xml:space="preserve"> Using MUSIM for supporting UE paging in case of paging failure through one USIM</w:t>
      </w:r>
    </w:p>
    <w:p w14:paraId="7337DAE1" w14:textId="791C044D" w:rsidR="004E3B6E" w:rsidRPr="00685831" w:rsidRDefault="00685831" w:rsidP="00144B28">
      <w:pPr>
        <w:rPr>
          <w:rFonts w:eastAsiaTheme="minorEastAsia"/>
          <w:lang w:eastAsia="zh-CN"/>
        </w:rPr>
      </w:pPr>
      <w:r>
        <w:rPr>
          <w:rFonts w:eastAsiaTheme="minorEastAsia"/>
          <w:lang w:eastAsia="zh-CN"/>
        </w:rPr>
        <w:t xml:space="preserve">For </w:t>
      </w:r>
      <w:r w:rsidR="00FB23D5">
        <w:rPr>
          <w:rFonts w:eastAsiaTheme="minorEastAsia"/>
          <w:lang w:eastAsia="zh-CN"/>
        </w:rPr>
        <w:t xml:space="preserve">a </w:t>
      </w:r>
      <w:r>
        <w:rPr>
          <w:rFonts w:eastAsiaTheme="minorEastAsia"/>
          <w:lang w:eastAsia="zh-CN"/>
        </w:rPr>
        <w:t xml:space="preserve">MUSIM UE, </w:t>
      </w:r>
      <w:r w:rsidR="0002523C">
        <w:rPr>
          <w:rFonts w:eastAsiaTheme="minorEastAsia"/>
          <w:lang w:eastAsia="zh-CN"/>
        </w:rPr>
        <w:t>the UE may access to different PLMNs using USIM-1 and USIM-2</w:t>
      </w:r>
      <w:r w:rsidR="00503396" w:rsidRPr="00503396">
        <w:rPr>
          <w:rFonts w:eastAsiaTheme="minorEastAsia"/>
          <w:lang w:eastAsia="zh-CN"/>
        </w:rPr>
        <w:t xml:space="preserve"> </w:t>
      </w:r>
      <w:r w:rsidR="00503396">
        <w:rPr>
          <w:rFonts w:eastAsiaTheme="minorEastAsia"/>
          <w:lang w:eastAsia="zh-CN"/>
        </w:rPr>
        <w:t>respectively</w:t>
      </w:r>
      <w:r w:rsidR="0002523C">
        <w:rPr>
          <w:rFonts w:eastAsiaTheme="minorEastAsia"/>
          <w:lang w:eastAsia="zh-CN"/>
        </w:rPr>
        <w:t>. T</w:t>
      </w:r>
      <w:r>
        <w:rPr>
          <w:rFonts w:eastAsiaTheme="minorEastAsia"/>
          <w:lang w:eastAsia="zh-CN"/>
        </w:rPr>
        <w:t>he paging for a</w:t>
      </w:r>
      <w:r w:rsidR="00503396">
        <w:rPr>
          <w:rFonts w:eastAsiaTheme="minorEastAsia"/>
          <w:lang w:eastAsia="zh-CN"/>
        </w:rPr>
        <w:t>n</w:t>
      </w:r>
      <w:r>
        <w:rPr>
          <w:rFonts w:eastAsiaTheme="minorEastAsia"/>
          <w:lang w:eastAsia="zh-CN"/>
        </w:rPr>
        <w:t xml:space="preserve"> </w:t>
      </w:r>
      <w:r w:rsidR="0002523C">
        <w:rPr>
          <w:rFonts w:eastAsiaTheme="minorEastAsia"/>
          <w:lang w:eastAsia="zh-CN"/>
        </w:rPr>
        <w:t xml:space="preserve">urgent </w:t>
      </w:r>
      <w:r>
        <w:rPr>
          <w:rFonts w:eastAsiaTheme="minorEastAsia"/>
          <w:lang w:eastAsia="zh-CN"/>
        </w:rPr>
        <w:t xml:space="preserve">service </w:t>
      </w:r>
      <w:r w:rsidR="0002523C">
        <w:rPr>
          <w:rFonts w:eastAsiaTheme="minorEastAsia"/>
          <w:lang w:eastAsia="zh-CN"/>
        </w:rPr>
        <w:t xml:space="preserve">can be first </w:t>
      </w:r>
      <w:r>
        <w:rPr>
          <w:rFonts w:eastAsiaTheme="minorEastAsia"/>
          <w:lang w:eastAsia="zh-CN"/>
        </w:rPr>
        <w:t>sent</w:t>
      </w:r>
      <w:r w:rsidR="00503396">
        <w:rPr>
          <w:rFonts w:eastAsiaTheme="minorEastAsia"/>
          <w:lang w:eastAsia="zh-CN"/>
        </w:rPr>
        <w:t xml:space="preserve"> by PLMN-1</w:t>
      </w:r>
      <w:r>
        <w:rPr>
          <w:rFonts w:eastAsiaTheme="minorEastAsia"/>
          <w:lang w:eastAsia="zh-CN"/>
        </w:rPr>
        <w:t xml:space="preserve"> to the USIM-1. </w:t>
      </w:r>
      <w:r w:rsidR="004C7313">
        <w:rPr>
          <w:rFonts w:eastAsiaTheme="minorEastAsia"/>
          <w:lang w:eastAsia="zh-CN"/>
        </w:rPr>
        <w:t>If a</w:t>
      </w:r>
      <w:r w:rsidR="00503396">
        <w:rPr>
          <w:rFonts w:eastAsiaTheme="minorEastAsia"/>
          <w:lang w:eastAsia="zh-CN"/>
        </w:rPr>
        <w:t xml:space="preserve"> certain number of </w:t>
      </w:r>
      <w:r>
        <w:rPr>
          <w:rFonts w:eastAsiaTheme="minorEastAsia"/>
          <w:lang w:eastAsia="zh-CN"/>
        </w:rPr>
        <w:t xml:space="preserve">paging </w:t>
      </w:r>
      <w:r w:rsidR="00A92F70">
        <w:rPr>
          <w:rFonts w:eastAsiaTheme="minorEastAsia"/>
          <w:lang w:eastAsia="zh-CN"/>
        </w:rPr>
        <w:t xml:space="preserve">is </w:t>
      </w:r>
      <w:r>
        <w:rPr>
          <w:rFonts w:eastAsiaTheme="minorEastAsia"/>
          <w:lang w:eastAsia="zh-CN"/>
        </w:rPr>
        <w:t>failure</w:t>
      </w:r>
      <w:r w:rsidR="00A92F70">
        <w:rPr>
          <w:rFonts w:eastAsiaTheme="minorEastAsia"/>
          <w:lang w:eastAsia="zh-CN"/>
        </w:rPr>
        <w:t xml:space="preserve"> through PLMN-1</w:t>
      </w:r>
      <w:r>
        <w:rPr>
          <w:rFonts w:eastAsiaTheme="minorEastAsia"/>
          <w:lang w:eastAsia="zh-CN"/>
        </w:rPr>
        <w:t xml:space="preserve">, </w:t>
      </w:r>
      <w:r w:rsidR="00A92F70">
        <w:rPr>
          <w:rFonts w:eastAsiaTheme="minorEastAsia"/>
          <w:lang w:eastAsia="zh-CN"/>
        </w:rPr>
        <w:t xml:space="preserve">it </w:t>
      </w:r>
      <w:r w:rsidR="00503396">
        <w:rPr>
          <w:rFonts w:eastAsiaTheme="minorEastAsia"/>
          <w:lang w:eastAsia="zh-CN"/>
        </w:rPr>
        <w:t xml:space="preserve">can </w:t>
      </w:r>
      <w:r w:rsidR="0002523C">
        <w:rPr>
          <w:rFonts w:eastAsiaTheme="minorEastAsia"/>
          <w:lang w:eastAsia="zh-CN"/>
        </w:rPr>
        <w:t xml:space="preserve">decide to switch to PLMN-2 </w:t>
      </w:r>
      <w:r w:rsidR="00A92F70">
        <w:rPr>
          <w:rFonts w:eastAsiaTheme="minorEastAsia"/>
          <w:lang w:eastAsia="zh-CN"/>
        </w:rPr>
        <w:t>to continue</w:t>
      </w:r>
      <w:r w:rsidR="0002523C">
        <w:rPr>
          <w:rFonts w:eastAsiaTheme="minorEastAsia"/>
          <w:lang w:eastAsia="zh-CN"/>
        </w:rPr>
        <w:t xml:space="preserve"> </w:t>
      </w:r>
      <w:r w:rsidR="00A92F70">
        <w:rPr>
          <w:rFonts w:eastAsiaTheme="minorEastAsia"/>
          <w:lang w:eastAsia="zh-CN"/>
        </w:rPr>
        <w:t xml:space="preserve">paging for </w:t>
      </w:r>
      <w:r w:rsidR="0002523C">
        <w:rPr>
          <w:rFonts w:eastAsiaTheme="minorEastAsia"/>
          <w:lang w:eastAsia="zh-CN"/>
        </w:rPr>
        <w:t>the service</w:t>
      </w:r>
      <w:r w:rsidR="00503396">
        <w:rPr>
          <w:rFonts w:eastAsiaTheme="minorEastAsia"/>
          <w:lang w:eastAsia="zh-CN"/>
        </w:rPr>
        <w:t xml:space="preserve">. </w:t>
      </w:r>
      <w:r w:rsidR="007A2EFF">
        <w:rPr>
          <w:rFonts w:eastAsiaTheme="minorEastAsia"/>
          <w:lang w:eastAsia="zh-CN"/>
        </w:rPr>
        <w:t>The application server also needs to know both the PLMN-1 and PLMN-2 are serving the same UE.</w:t>
      </w:r>
      <w:r>
        <w:rPr>
          <w:rFonts w:eastAsiaTheme="minorEastAsia"/>
          <w:lang w:eastAsia="zh-CN"/>
        </w:rPr>
        <w:t xml:space="preserve"> </w:t>
      </w:r>
    </w:p>
    <w:p w14:paraId="0554B3C0" w14:textId="3145065F" w:rsidR="00685831" w:rsidRPr="00505633" w:rsidRDefault="00505633" w:rsidP="00505633">
      <w:pPr>
        <w:pStyle w:val="2"/>
      </w:pPr>
      <w:r>
        <w:t>2.2</w:t>
      </w:r>
      <w:r>
        <w:tab/>
        <w:t>Solution Impacts</w:t>
      </w:r>
    </w:p>
    <w:p w14:paraId="1DBA5286" w14:textId="458F14C1" w:rsidR="00685831" w:rsidRPr="00FC0637" w:rsidRDefault="0075324E" w:rsidP="00FC0637">
      <w:pPr>
        <w:pStyle w:val="2"/>
        <w:rPr>
          <w:sz w:val="30"/>
          <w:szCs w:val="30"/>
        </w:rPr>
      </w:pPr>
      <w:r w:rsidRPr="00FC0637">
        <w:rPr>
          <w:sz w:val="30"/>
          <w:szCs w:val="30"/>
        </w:rPr>
        <w:t>2.2.1</w:t>
      </w:r>
      <w:r w:rsidRPr="00FC0637">
        <w:rPr>
          <w:sz w:val="30"/>
          <w:szCs w:val="30"/>
        </w:rPr>
        <w:tab/>
      </w:r>
      <w:r w:rsidR="00213C20" w:rsidRPr="00FC0637">
        <w:rPr>
          <w:sz w:val="30"/>
          <w:szCs w:val="30"/>
        </w:rPr>
        <w:t>On UE side</w:t>
      </w:r>
    </w:p>
    <w:p w14:paraId="6CAA9D4A" w14:textId="742A5F97" w:rsidR="00505633" w:rsidRPr="00E8678C" w:rsidRDefault="00213C20" w:rsidP="00675624">
      <w:pPr>
        <w:tabs>
          <w:tab w:val="num" w:pos="720"/>
        </w:tabs>
        <w:overflowPunct/>
        <w:autoSpaceDE/>
        <w:autoSpaceDN/>
        <w:adjustRightInd/>
        <w:spacing w:after="0"/>
        <w:jc w:val="both"/>
        <w:textAlignment w:val="auto"/>
        <w:rPr>
          <w:rFonts w:eastAsiaTheme="minorEastAsia"/>
          <w:lang w:eastAsia="zh-CN"/>
        </w:rPr>
      </w:pPr>
      <w:r w:rsidRPr="00E8678C">
        <w:rPr>
          <w:rFonts w:eastAsiaTheme="minorEastAsia"/>
          <w:lang w:eastAsia="zh-CN"/>
        </w:rPr>
        <w:t xml:space="preserve">Solution 1 and Solution 2 have the same impact, which requires the UE </w:t>
      </w:r>
      <w:r w:rsidR="007A2EFF">
        <w:rPr>
          <w:rFonts w:eastAsiaTheme="minorEastAsia"/>
          <w:lang w:eastAsia="zh-CN"/>
        </w:rPr>
        <w:t xml:space="preserve">to </w:t>
      </w:r>
      <w:r w:rsidRPr="00E8678C">
        <w:rPr>
          <w:rFonts w:eastAsiaTheme="minorEastAsia"/>
          <w:lang w:eastAsia="zh-CN"/>
        </w:rPr>
        <w:t xml:space="preserve">support </w:t>
      </w:r>
      <w:r w:rsidR="007A2EFF">
        <w:rPr>
          <w:rFonts w:eastAsiaTheme="minorEastAsia"/>
          <w:lang w:eastAsia="zh-CN"/>
        </w:rPr>
        <w:t>the</w:t>
      </w:r>
      <w:r w:rsidR="0018166B" w:rsidRPr="00E8678C">
        <w:rPr>
          <w:rFonts w:eastAsiaTheme="minorEastAsia"/>
          <w:lang w:eastAsia="zh-CN"/>
        </w:rPr>
        <w:t xml:space="preserve"> new </w:t>
      </w:r>
      <w:r w:rsidRPr="00E8678C">
        <w:rPr>
          <w:rFonts w:eastAsiaTheme="minorEastAsia"/>
          <w:lang w:eastAsia="zh-CN"/>
        </w:rPr>
        <w:t xml:space="preserve">Paging Alert Channel and </w:t>
      </w:r>
      <w:r w:rsidR="007A2EFF">
        <w:rPr>
          <w:rFonts w:eastAsiaTheme="minorEastAsia"/>
          <w:lang w:eastAsia="zh-CN"/>
        </w:rPr>
        <w:t xml:space="preserve">a new </w:t>
      </w:r>
      <w:r w:rsidRPr="00E8678C">
        <w:rPr>
          <w:rFonts w:eastAsiaTheme="minorEastAsia"/>
          <w:lang w:eastAsia="zh-CN"/>
        </w:rPr>
        <w:t>Robust Paging Alert message</w:t>
      </w:r>
      <w:r w:rsidR="007A2EFF">
        <w:rPr>
          <w:rFonts w:eastAsiaTheme="minorEastAsia"/>
          <w:lang w:eastAsia="zh-CN"/>
        </w:rPr>
        <w:t xml:space="preserve"> to receive the alert notification</w:t>
      </w:r>
      <w:r w:rsidRPr="00E8678C">
        <w:rPr>
          <w:rFonts w:eastAsiaTheme="minorEastAsia"/>
          <w:lang w:eastAsia="zh-CN"/>
        </w:rPr>
        <w:t xml:space="preserve">. </w:t>
      </w:r>
    </w:p>
    <w:p w14:paraId="6BB1C6F8" w14:textId="37D71047" w:rsidR="00175453" w:rsidRDefault="00213C20" w:rsidP="00144B28">
      <w:pPr>
        <w:rPr>
          <w:rFonts w:eastAsiaTheme="minorEastAsia"/>
          <w:lang w:eastAsia="zh-CN"/>
        </w:rPr>
      </w:pPr>
      <w:r>
        <w:rPr>
          <w:rFonts w:eastAsiaTheme="minorEastAsia"/>
          <w:lang w:eastAsia="zh-CN"/>
        </w:rPr>
        <w:t>So</w:t>
      </w:r>
      <w:r w:rsidR="00FB23D5">
        <w:rPr>
          <w:rFonts w:eastAsiaTheme="minorEastAsia"/>
          <w:lang w:eastAsia="zh-CN"/>
        </w:rPr>
        <w:t>lution 3 and Solution 4 require</w:t>
      </w:r>
      <w:r>
        <w:rPr>
          <w:rFonts w:eastAsiaTheme="minorEastAsia"/>
          <w:lang w:eastAsia="zh-CN"/>
        </w:rPr>
        <w:t xml:space="preserve"> UE </w:t>
      </w:r>
      <w:r w:rsidR="007A2EFF">
        <w:rPr>
          <w:rFonts w:eastAsiaTheme="minorEastAsia"/>
          <w:lang w:eastAsia="zh-CN"/>
        </w:rPr>
        <w:t xml:space="preserve">to </w:t>
      </w:r>
      <w:r>
        <w:rPr>
          <w:rFonts w:eastAsiaTheme="minorEastAsia"/>
          <w:lang w:eastAsia="zh-CN"/>
        </w:rPr>
        <w:t>support multiple access (e.g. NR NTN and NB-I</w:t>
      </w:r>
      <w:r>
        <w:rPr>
          <w:rFonts w:eastAsiaTheme="minorEastAsia" w:hint="eastAsia"/>
          <w:lang w:eastAsia="zh-CN"/>
        </w:rPr>
        <w:t>oT</w:t>
      </w:r>
      <w:r>
        <w:rPr>
          <w:rFonts w:eastAsiaTheme="minorEastAsia"/>
          <w:lang w:eastAsia="zh-CN"/>
        </w:rPr>
        <w:t>).</w:t>
      </w:r>
      <w:r w:rsidR="00717A55">
        <w:rPr>
          <w:rFonts w:eastAsiaTheme="minorEastAsia"/>
          <w:lang w:eastAsia="zh-CN"/>
        </w:rPr>
        <w:t xml:space="preserve"> </w:t>
      </w:r>
      <w:r w:rsidR="0098494E">
        <w:rPr>
          <w:rFonts w:eastAsiaTheme="minorEastAsia"/>
          <w:lang w:eastAsia="zh-CN"/>
        </w:rPr>
        <w:t>Solution 3 proposes when</w:t>
      </w:r>
      <w:r w:rsidR="00A7036F">
        <w:rPr>
          <w:rFonts w:eastAsiaTheme="minorEastAsia"/>
          <w:lang w:eastAsia="zh-CN"/>
        </w:rPr>
        <w:t xml:space="preserve"> NTN access</w:t>
      </w:r>
      <w:r w:rsidR="0098494E">
        <w:rPr>
          <w:rFonts w:eastAsiaTheme="minorEastAsia"/>
          <w:lang w:eastAsia="zh-CN"/>
        </w:rPr>
        <w:t xml:space="preserve"> has poor</w:t>
      </w:r>
      <w:r w:rsidR="0031422E">
        <w:rPr>
          <w:rFonts w:eastAsiaTheme="minorEastAsia"/>
          <w:lang w:eastAsia="zh-CN"/>
        </w:rPr>
        <w:t xml:space="preserve"> channel</w:t>
      </w:r>
      <w:r w:rsidR="0098494E">
        <w:rPr>
          <w:rFonts w:eastAsiaTheme="minorEastAsia"/>
          <w:lang w:eastAsia="zh-CN"/>
        </w:rPr>
        <w:t xml:space="preserve"> condition to receive</w:t>
      </w:r>
      <w:r w:rsidR="007A2EFF">
        <w:rPr>
          <w:rFonts w:eastAsiaTheme="minorEastAsia"/>
          <w:lang w:eastAsia="zh-CN"/>
        </w:rPr>
        <w:t xml:space="preserve"> paging for</w:t>
      </w:r>
      <w:r w:rsidR="0098494E">
        <w:rPr>
          <w:rFonts w:eastAsiaTheme="minorEastAsia"/>
          <w:lang w:eastAsia="zh-CN"/>
        </w:rPr>
        <w:t xml:space="preserve"> </w:t>
      </w:r>
      <w:r w:rsidR="000A4819">
        <w:rPr>
          <w:rFonts w:eastAsiaTheme="minorEastAsia"/>
          <w:lang w:eastAsia="zh-CN"/>
        </w:rPr>
        <w:t xml:space="preserve">the </w:t>
      </w:r>
      <w:r w:rsidR="00175453">
        <w:rPr>
          <w:rFonts w:eastAsiaTheme="minorEastAsia"/>
          <w:lang w:eastAsia="zh-CN"/>
        </w:rPr>
        <w:t xml:space="preserve">urgent </w:t>
      </w:r>
      <w:r w:rsidR="0098494E">
        <w:rPr>
          <w:rFonts w:eastAsiaTheme="minorEastAsia"/>
          <w:lang w:eastAsia="zh-CN"/>
        </w:rPr>
        <w:t>service</w:t>
      </w:r>
      <w:r w:rsidR="00A7036F">
        <w:rPr>
          <w:rFonts w:eastAsiaTheme="minorEastAsia"/>
          <w:lang w:eastAsia="zh-CN"/>
        </w:rPr>
        <w:t xml:space="preserve">, </w:t>
      </w:r>
      <w:r w:rsidR="0098494E">
        <w:rPr>
          <w:rFonts w:eastAsiaTheme="minorEastAsia"/>
          <w:lang w:eastAsia="zh-CN"/>
        </w:rPr>
        <w:t xml:space="preserve">the UE changes to NB-IoT to receive </w:t>
      </w:r>
      <w:r w:rsidR="00BD5C58">
        <w:rPr>
          <w:rFonts w:eastAsiaTheme="minorEastAsia"/>
          <w:lang w:eastAsia="zh-CN"/>
        </w:rPr>
        <w:t xml:space="preserve">the </w:t>
      </w:r>
      <w:r w:rsidR="007A2EFF">
        <w:rPr>
          <w:rFonts w:eastAsiaTheme="minorEastAsia"/>
          <w:lang w:eastAsia="zh-CN"/>
        </w:rPr>
        <w:t>alert message</w:t>
      </w:r>
      <w:r w:rsidR="00BD5C58">
        <w:rPr>
          <w:rFonts w:eastAsiaTheme="minorEastAsia"/>
          <w:lang w:eastAsia="zh-CN"/>
        </w:rPr>
        <w:t>,</w:t>
      </w:r>
      <w:r w:rsidR="000A4819">
        <w:rPr>
          <w:rFonts w:eastAsiaTheme="minorEastAsia"/>
          <w:lang w:eastAsia="zh-CN"/>
        </w:rPr>
        <w:t xml:space="preserve"> which implies the NB-IoT has a better coverage to the UE than NTN NR</w:t>
      </w:r>
      <w:r w:rsidR="0098494E">
        <w:rPr>
          <w:rFonts w:eastAsiaTheme="minorEastAsia"/>
          <w:lang w:eastAsia="zh-CN"/>
        </w:rPr>
        <w:t xml:space="preserve">. </w:t>
      </w:r>
      <w:r w:rsidR="00212194">
        <w:rPr>
          <w:rFonts w:eastAsiaTheme="minorEastAsia"/>
          <w:lang w:eastAsia="zh-CN"/>
        </w:rPr>
        <w:t xml:space="preserve">If the NB-IoT is TN NB-IoT, then </w:t>
      </w:r>
      <w:r w:rsidR="006C10A6">
        <w:rPr>
          <w:rFonts w:eastAsiaTheme="minorEastAsia"/>
          <w:lang w:eastAsia="zh-CN"/>
        </w:rPr>
        <w:t xml:space="preserve">it would be reasonable to choose TN NB-IoT as the first priority for the urgent service, instead of first </w:t>
      </w:r>
      <w:r w:rsidR="006C10A6">
        <w:rPr>
          <w:rFonts w:eastAsiaTheme="minorEastAsia"/>
          <w:lang w:eastAsia="zh-CN"/>
        </w:rPr>
        <w:lastRenderedPageBreak/>
        <w:t>choosing NTN access</w:t>
      </w:r>
      <w:r w:rsidR="003F5CE3">
        <w:rPr>
          <w:rFonts w:eastAsiaTheme="minorEastAsia"/>
          <w:lang w:eastAsia="zh-CN"/>
        </w:rPr>
        <w:t xml:space="preserve"> </w:t>
      </w:r>
      <w:r w:rsidR="000A4819">
        <w:rPr>
          <w:rFonts w:eastAsiaTheme="minorEastAsia"/>
          <w:lang w:eastAsia="zh-CN"/>
        </w:rPr>
        <w:t>with poor reception condition.</w:t>
      </w:r>
      <w:r w:rsidR="006C10A6">
        <w:rPr>
          <w:rFonts w:eastAsiaTheme="minorEastAsia"/>
          <w:lang w:eastAsia="zh-CN"/>
        </w:rPr>
        <w:t xml:space="preserve"> </w:t>
      </w:r>
      <w:r w:rsidR="00175453">
        <w:rPr>
          <w:rFonts w:eastAsiaTheme="minorEastAsia"/>
          <w:lang w:eastAsia="zh-CN"/>
        </w:rPr>
        <w:t xml:space="preserve">Another impact is </w:t>
      </w:r>
      <w:r w:rsidR="003F5CE3">
        <w:rPr>
          <w:rFonts w:eastAsiaTheme="minorEastAsia"/>
          <w:lang w:eastAsia="zh-CN"/>
        </w:rPr>
        <w:t>the UE</w:t>
      </w:r>
      <w:r w:rsidR="00BD5C58">
        <w:rPr>
          <w:rFonts w:eastAsiaTheme="minorEastAsia"/>
          <w:lang w:eastAsia="zh-CN"/>
        </w:rPr>
        <w:t xml:space="preserve"> needs to be enhanced to support IMS signalling exchange</w:t>
      </w:r>
      <w:r w:rsidR="003F5CE3">
        <w:rPr>
          <w:rFonts w:eastAsiaTheme="minorEastAsia"/>
          <w:lang w:eastAsia="zh-CN"/>
        </w:rPr>
        <w:t xml:space="preserve"> over NB-IoT</w:t>
      </w:r>
      <w:r w:rsidR="00BD5C58">
        <w:rPr>
          <w:rFonts w:eastAsiaTheme="minorEastAsia"/>
          <w:lang w:eastAsia="zh-CN"/>
        </w:rPr>
        <w:t xml:space="preserve"> for supporting the robust notification. </w:t>
      </w:r>
    </w:p>
    <w:p w14:paraId="16A973CD" w14:textId="3C97D94A" w:rsidR="00175453" w:rsidRDefault="007030BE" w:rsidP="00144B28">
      <w:pPr>
        <w:rPr>
          <w:rFonts w:eastAsiaTheme="minorEastAsia"/>
          <w:lang w:eastAsia="zh-CN"/>
        </w:rPr>
      </w:pPr>
      <w:r>
        <w:rPr>
          <w:rFonts w:eastAsiaTheme="minorEastAsia"/>
          <w:lang w:eastAsia="zh-CN"/>
        </w:rPr>
        <w:t>T</w:t>
      </w:r>
      <w:r w:rsidR="001928BB">
        <w:rPr>
          <w:rFonts w:eastAsiaTheme="minorEastAsia"/>
          <w:lang w:eastAsia="zh-CN"/>
        </w:rPr>
        <w:t xml:space="preserve">he above mentioned </w:t>
      </w:r>
      <w:r w:rsidR="003F5CE3">
        <w:rPr>
          <w:rFonts w:eastAsiaTheme="minorEastAsia"/>
          <w:lang w:eastAsia="zh-CN"/>
        </w:rPr>
        <w:t>impacts</w:t>
      </w:r>
      <w:r w:rsidR="0085528B">
        <w:rPr>
          <w:rFonts w:eastAsiaTheme="minorEastAsia"/>
          <w:lang w:eastAsia="zh-CN"/>
        </w:rPr>
        <w:t xml:space="preserve"> </w:t>
      </w:r>
      <w:r w:rsidR="00877E05">
        <w:rPr>
          <w:rFonts w:eastAsiaTheme="minorEastAsia"/>
          <w:lang w:eastAsia="zh-CN"/>
        </w:rPr>
        <w:t xml:space="preserve">also exist in solution 4. Besides, solution 4 is limited </w:t>
      </w:r>
      <w:r w:rsidR="003F5CE3">
        <w:rPr>
          <w:rFonts w:eastAsiaTheme="minorEastAsia"/>
          <w:lang w:eastAsia="zh-CN"/>
        </w:rPr>
        <w:t>as only the MUSIM UE can support the robust notification</w:t>
      </w:r>
      <w:r w:rsidR="001928BB">
        <w:rPr>
          <w:rFonts w:eastAsiaTheme="minorEastAsia"/>
          <w:lang w:eastAsia="zh-CN"/>
        </w:rPr>
        <w:t>.</w:t>
      </w:r>
    </w:p>
    <w:p w14:paraId="4E105E53" w14:textId="65C70FE9" w:rsidR="00175453" w:rsidRDefault="00175453" w:rsidP="00144B28">
      <w:pPr>
        <w:rPr>
          <w:rFonts w:eastAsiaTheme="minorEastAsia"/>
          <w:lang w:eastAsia="zh-CN"/>
        </w:rPr>
      </w:pPr>
      <w:r w:rsidRPr="001928BB">
        <w:rPr>
          <w:rFonts w:eastAsiaTheme="minorEastAsia"/>
          <w:b/>
          <w:lang w:eastAsia="zh-CN"/>
        </w:rPr>
        <w:t>Observation 1:</w:t>
      </w:r>
      <w:r w:rsidR="000A4819">
        <w:rPr>
          <w:rFonts w:eastAsiaTheme="minorEastAsia"/>
          <w:b/>
          <w:lang w:eastAsia="zh-CN"/>
        </w:rPr>
        <w:t xml:space="preserve"> </w:t>
      </w:r>
      <w:r w:rsidR="00B42E71">
        <w:rPr>
          <w:rFonts w:eastAsiaTheme="minorEastAsia"/>
          <w:lang w:eastAsia="zh-CN"/>
        </w:rPr>
        <w:t>S</w:t>
      </w:r>
      <w:r>
        <w:rPr>
          <w:rFonts w:eastAsiaTheme="minorEastAsia"/>
          <w:lang w:eastAsia="zh-CN"/>
        </w:rPr>
        <w:t xml:space="preserve">olution </w:t>
      </w:r>
      <w:r w:rsidR="001928BB">
        <w:rPr>
          <w:rFonts w:eastAsiaTheme="minorEastAsia"/>
          <w:lang w:eastAsia="zh-CN"/>
        </w:rPr>
        <w:t>3</w:t>
      </w:r>
      <w:r>
        <w:rPr>
          <w:rFonts w:eastAsiaTheme="minorEastAsia"/>
          <w:lang w:eastAsia="zh-CN"/>
        </w:rPr>
        <w:t xml:space="preserve"> and solution </w:t>
      </w:r>
      <w:r w:rsidR="001928BB">
        <w:rPr>
          <w:rFonts w:eastAsiaTheme="minorEastAsia"/>
          <w:lang w:eastAsia="zh-CN"/>
        </w:rPr>
        <w:t>4</w:t>
      </w:r>
      <w:r>
        <w:rPr>
          <w:rFonts w:eastAsiaTheme="minorEastAsia"/>
          <w:lang w:eastAsia="zh-CN"/>
        </w:rPr>
        <w:t xml:space="preserve"> </w:t>
      </w:r>
      <w:r w:rsidR="00AD4A72">
        <w:rPr>
          <w:rFonts w:eastAsiaTheme="minorEastAsia"/>
          <w:lang w:eastAsia="zh-CN"/>
        </w:rPr>
        <w:t>have the limitation that</w:t>
      </w:r>
      <w:r>
        <w:rPr>
          <w:rFonts w:eastAsiaTheme="minorEastAsia"/>
          <w:lang w:eastAsia="zh-CN"/>
        </w:rPr>
        <w:t xml:space="preserve"> multi access</w:t>
      </w:r>
      <w:r w:rsidR="00AD4A72">
        <w:rPr>
          <w:rFonts w:eastAsiaTheme="minorEastAsia"/>
          <w:lang w:eastAsia="zh-CN"/>
        </w:rPr>
        <w:t xml:space="preserve"> is required to the UE for supporting robust notification feature</w:t>
      </w:r>
      <w:r>
        <w:rPr>
          <w:rFonts w:eastAsiaTheme="minorEastAsia"/>
          <w:lang w:eastAsia="zh-CN"/>
        </w:rPr>
        <w:t xml:space="preserve">. </w:t>
      </w:r>
    </w:p>
    <w:p w14:paraId="3B961951" w14:textId="0120FC09" w:rsidR="009B7562" w:rsidRDefault="009B7562" w:rsidP="00144B28">
      <w:pPr>
        <w:rPr>
          <w:rFonts w:eastAsiaTheme="minorEastAsia"/>
          <w:lang w:eastAsia="zh-CN"/>
        </w:rPr>
      </w:pPr>
      <w:r w:rsidRPr="0085528B">
        <w:rPr>
          <w:rFonts w:eastAsiaTheme="minorEastAsia"/>
          <w:b/>
          <w:lang w:eastAsia="zh-CN"/>
        </w:rPr>
        <w:t xml:space="preserve">Observation </w:t>
      </w:r>
      <w:r>
        <w:rPr>
          <w:rFonts w:eastAsiaTheme="minorEastAsia"/>
          <w:b/>
          <w:lang w:eastAsia="zh-CN"/>
        </w:rPr>
        <w:t>2</w:t>
      </w:r>
      <w:r w:rsidRPr="0085528B">
        <w:rPr>
          <w:rFonts w:eastAsiaTheme="minorEastAsia" w:hint="eastAsia"/>
          <w:b/>
          <w:lang w:eastAsia="zh-CN"/>
        </w:rPr>
        <w:t>:</w:t>
      </w:r>
      <w:r>
        <w:rPr>
          <w:rFonts w:eastAsiaTheme="minorEastAsia"/>
          <w:b/>
          <w:lang w:eastAsia="zh-CN"/>
        </w:rPr>
        <w:t xml:space="preserve"> </w:t>
      </w:r>
      <w:r w:rsidR="00B42E71">
        <w:rPr>
          <w:rFonts w:eastAsiaTheme="minorEastAsia"/>
          <w:lang w:eastAsia="zh-CN"/>
        </w:rPr>
        <w:t>Solution 4 requires MUSIM</w:t>
      </w:r>
      <w:r>
        <w:rPr>
          <w:rFonts w:eastAsiaTheme="minorEastAsia"/>
          <w:lang w:eastAsia="zh-CN"/>
        </w:rPr>
        <w:t xml:space="preserve"> </w:t>
      </w:r>
      <w:r w:rsidRPr="0085528B">
        <w:rPr>
          <w:rFonts w:eastAsiaTheme="minorEastAsia"/>
          <w:lang w:eastAsia="zh-CN"/>
        </w:rPr>
        <w:t>capability</w:t>
      </w:r>
      <w:r w:rsidR="00B42E71">
        <w:rPr>
          <w:rFonts w:eastAsiaTheme="minorEastAsia"/>
          <w:lang w:eastAsia="zh-CN"/>
        </w:rPr>
        <w:t xml:space="preserve"> to the UE for</w:t>
      </w:r>
      <w:r w:rsidRPr="0085528B">
        <w:rPr>
          <w:rFonts w:eastAsiaTheme="minorEastAsia"/>
          <w:lang w:eastAsia="zh-CN"/>
        </w:rPr>
        <w:t xml:space="preserve"> support</w:t>
      </w:r>
      <w:r w:rsidR="00B42E71">
        <w:rPr>
          <w:rFonts w:eastAsiaTheme="minorEastAsia"/>
          <w:lang w:eastAsia="zh-CN"/>
        </w:rPr>
        <w:t>ing</w:t>
      </w:r>
      <w:r w:rsidRPr="0085528B">
        <w:rPr>
          <w:rFonts w:eastAsiaTheme="minorEastAsia"/>
          <w:lang w:eastAsia="zh-CN"/>
        </w:rPr>
        <w:t xml:space="preserve"> robust notification</w:t>
      </w:r>
    </w:p>
    <w:p w14:paraId="03345694" w14:textId="5758BFB9" w:rsidR="00DE6B09" w:rsidRDefault="00175453" w:rsidP="00144B28">
      <w:pPr>
        <w:rPr>
          <w:rFonts w:eastAsiaTheme="minorEastAsia"/>
          <w:lang w:eastAsia="zh-CN"/>
        </w:rPr>
      </w:pPr>
      <w:r w:rsidRPr="001928BB">
        <w:rPr>
          <w:rFonts w:eastAsiaTheme="minorEastAsia"/>
          <w:b/>
          <w:lang w:eastAsia="zh-CN"/>
        </w:rPr>
        <w:t xml:space="preserve">Observation </w:t>
      </w:r>
      <w:r w:rsidR="009B7562">
        <w:rPr>
          <w:rFonts w:eastAsiaTheme="minorEastAsia"/>
          <w:b/>
          <w:lang w:eastAsia="zh-CN"/>
        </w:rPr>
        <w:t>3</w:t>
      </w:r>
      <w:r w:rsidRPr="001928BB">
        <w:rPr>
          <w:rFonts w:eastAsiaTheme="minorEastAsia"/>
          <w:b/>
          <w:lang w:eastAsia="zh-CN"/>
        </w:rPr>
        <w:t xml:space="preserve">: </w:t>
      </w:r>
      <w:r w:rsidR="0018166B" w:rsidRPr="0018166B">
        <w:rPr>
          <w:rFonts w:eastAsiaTheme="minorEastAsia"/>
          <w:lang w:eastAsia="zh-CN"/>
        </w:rPr>
        <w:t xml:space="preserve">On solution 3, </w:t>
      </w:r>
      <w:r w:rsidR="0018166B">
        <w:rPr>
          <w:rFonts w:eastAsiaTheme="minorEastAsia"/>
          <w:lang w:eastAsia="zh-CN"/>
        </w:rPr>
        <w:t>i</w:t>
      </w:r>
      <w:r w:rsidR="00DE6B09" w:rsidRPr="0018166B">
        <w:rPr>
          <w:rFonts w:eastAsiaTheme="minorEastAsia"/>
          <w:lang w:eastAsia="zh-CN"/>
        </w:rPr>
        <w:t>f</w:t>
      </w:r>
      <w:r w:rsidR="00DE6B09">
        <w:rPr>
          <w:rFonts w:eastAsiaTheme="minorEastAsia"/>
          <w:lang w:eastAsia="zh-CN"/>
        </w:rPr>
        <w:t xml:space="preserve"> </w:t>
      </w:r>
      <w:r w:rsidR="0018166B">
        <w:rPr>
          <w:rFonts w:eastAsiaTheme="minorEastAsia"/>
          <w:lang w:eastAsia="zh-CN"/>
        </w:rPr>
        <w:t xml:space="preserve">UE </w:t>
      </w:r>
      <w:r w:rsidR="00A8646A">
        <w:rPr>
          <w:rFonts w:eastAsiaTheme="minorEastAsia"/>
          <w:lang w:eastAsia="zh-CN"/>
        </w:rPr>
        <w:t>supports both</w:t>
      </w:r>
      <w:r w:rsidR="00DE6B09">
        <w:rPr>
          <w:rFonts w:eastAsiaTheme="minorEastAsia"/>
          <w:lang w:eastAsia="zh-CN"/>
        </w:rPr>
        <w:t xml:space="preserve"> NTN and TN access, </w:t>
      </w:r>
      <w:r w:rsidR="001928BB">
        <w:rPr>
          <w:rFonts w:eastAsiaTheme="minorEastAsia"/>
          <w:lang w:eastAsia="zh-CN"/>
        </w:rPr>
        <w:t xml:space="preserve">robust alert can be avoid since </w:t>
      </w:r>
      <w:r w:rsidR="00DE6B09">
        <w:rPr>
          <w:rFonts w:eastAsiaTheme="minorEastAsia"/>
          <w:lang w:eastAsia="zh-CN"/>
        </w:rPr>
        <w:t>it’s reasonable for using TN access as first priority for urgent service.</w:t>
      </w:r>
    </w:p>
    <w:p w14:paraId="69B86A8E" w14:textId="5F3B0FAD" w:rsidR="00213C20" w:rsidRDefault="00213C20" w:rsidP="00144B28">
      <w:pPr>
        <w:rPr>
          <w:rFonts w:eastAsiaTheme="minorEastAsia"/>
          <w:lang w:eastAsia="zh-CN"/>
        </w:rPr>
      </w:pPr>
    </w:p>
    <w:p w14:paraId="77D5454C" w14:textId="01C7F372" w:rsidR="0085528B" w:rsidRPr="00FC0637" w:rsidRDefault="00FC0637" w:rsidP="00FC0637">
      <w:pPr>
        <w:pStyle w:val="2"/>
        <w:rPr>
          <w:sz w:val="30"/>
          <w:szCs w:val="30"/>
        </w:rPr>
      </w:pPr>
      <w:r>
        <w:rPr>
          <w:sz w:val="30"/>
          <w:szCs w:val="30"/>
        </w:rPr>
        <w:t>2.2.2</w:t>
      </w:r>
      <w:r>
        <w:rPr>
          <w:sz w:val="30"/>
          <w:szCs w:val="30"/>
        </w:rPr>
        <w:tab/>
      </w:r>
      <w:r w:rsidR="0085528B" w:rsidRPr="00FC0637">
        <w:rPr>
          <w:sz w:val="30"/>
          <w:szCs w:val="30"/>
        </w:rPr>
        <w:t>On network side</w:t>
      </w:r>
    </w:p>
    <w:p w14:paraId="4440BA83" w14:textId="3F45B036" w:rsidR="0085528B" w:rsidRDefault="0085528B" w:rsidP="00144B28">
      <w:pPr>
        <w:rPr>
          <w:rFonts w:eastAsiaTheme="minorEastAsia"/>
          <w:lang w:eastAsia="zh-CN"/>
        </w:rPr>
      </w:pPr>
      <w:r>
        <w:rPr>
          <w:rFonts w:eastAsiaTheme="minorEastAsia"/>
          <w:lang w:eastAsia="zh-CN"/>
        </w:rPr>
        <w:t>Solution 1 needs a new message to trigger gNB to initiate robust notification alert. Before deciding to send the message,</w:t>
      </w:r>
      <w:r w:rsidR="002D5DB4">
        <w:rPr>
          <w:rFonts w:eastAsiaTheme="minorEastAsia"/>
          <w:lang w:eastAsia="zh-CN"/>
        </w:rPr>
        <w:t xml:space="preserve"> the network (e.g. AMF) first</w:t>
      </w:r>
      <w:r>
        <w:rPr>
          <w:rFonts w:eastAsiaTheme="minorEastAsia"/>
          <w:lang w:eastAsia="zh-CN"/>
        </w:rPr>
        <w:t xml:space="preserve"> differ</w:t>
      </w:r>
      <w:r w:rsidR="00AC6967">
        <w:rPr>
          <w:rFonts w:eastAsiaTheme="minorEastAsia"/>
          <w:lang w:eastAsia="zh-CN"/>
        </w:rPr>
        <w:t>ent</w:t>
      </w:r>
      <w:r>
        <w:rPr>
          <w:rFonts w:eastAsiaTheme="minorEastAsia"/>
          <w:lang w:eastAsia="zh-CN"/>
        </w:rPr>
        <w:t>iate</w:t>
      </w:r>
      <w:r w:rsidR="002D5DB4">
        <w:rPr>
          <w:rFonts w:eastAsiaTheme="minorEastAsia"/>
          <w:lang w:eastAsia="zh-CN"/>
        </w:rPr>
        <w:t>s</w:t>
      </w:r>
      <w:r>
        <w:rPr>
          <w:rFonts w:eastAsiaTheme="minorEastAsia"/>
          <w:lang w:eastAsia="zh-CN"/>
        </w:rPr>
        <w:t xml:space="preserve"> </w:t>
      </w:r>
      <w:r w:rsidR="00AC6967">
        <w:rPr>
          <w:rFonts w:eastAsiaTheme="minorEastAsia"/>
          <w:lang w:eastAsia="zh-CN"/>
        </w:rPr>
        <w:t xml:space="preserve">whether the service is urgent that needs to </w:t>
      </w:r>
      <w:r w:rsidR="001F36D8">
        <w:rPr>
          <w:rFonts w:eastAsiaTheme="minorEastAsia"/>
          <w:lang w:eastAsia="zh-CN"/>
        </w:rPr>
        <w:t>be triggered</w:t>
      </w:r>
      <w:r w:rsidR="00AC6967">
        <w:rPr>
          <w:rFonts w:eastAsiaTheme="minorEastAsia"/>
          <w:lang w:eastAsia="zh-CN"/>
        </w:rPr>
        <w:t xml:space="preserve"> alert.</w:t>
      </w:r>
      <w:r w:rsidR="00884A14">
        <w:rPr>
          <w:rFonts w:eastAsiaTheme="minorEastAsia"/>
          <w:lang w:eastAsia="zh-CN"/>
        </w:rPr>
        <w:t xml:space="preserve"> </w:t>
      </w:r>
      <w:r w:rsidR="003F044F">
        <w:rPr>
          <w:rFonts w:eastAsiaTheme="minorEastAsia"/>
          <w:lang w:eastAsia="zh-CN"/>
        </w:rPr>
        <w:t xml:space="preserve">The </w:t>
      </w:r>
      <w:r w:rsidR="001F36D8">
        <w:rPr>
          <w:rFonts w:eastAsiaTheme="minorEastAsia"/>
          <w:lang w:eastAsia="zh-CN"/>
        </w:rPr>
        <w:t>condition</w:t>
      </w:r>
      <w:r w:rsidR="003F044F">
        <w:rPr>
          <w:rFonts w:eastAsiaTheme="minorEastAsia"/>
          <w:lang w:eastAsia="zh-CN"/>
        </w:rPr>
        <w:t xml:space="preserve"> for triggering alert should be deployed in the network, e.g. how many times of paging failure </w:t>
      </w:r>
      <w:r w:rsidR="004E5D2D">
        <w:rPr>
          <w:rFonts w:eastAsiaTheme="minorEastAsia"/>
          <w:lang w:eastAsia="zh-CN"/>
        </w:rPr>
        <w:t>or how long no response has been received after sending paging should trigger robust notification request.</w:t>
      </w:r>
    </w:p>
    <w:p w14:paraId="0863ED1C" w14:textId="218889D1" w:rsidR="004E5D2D" w:rsidRPr="00505633" w:rsidRDefault="004E5D2D" w:rsidP="00144B28">
      <w:pPr>
        <w:rPr>
          <w:rFonts w:eastAsiaTheme="minorEastAsia"/>
          <w:lang w:eastAsia="zh-CN"/>
        </w:rPr>
      </w:pPr>
      <w:r w:rsidRPr="0085528B">
        <w:rPr>
          <w:rFonts w:eastAsiaTheme="minorEastAsia"/>
          <w:b/>
          <w:lang w:eastAsia="zh-CN"/>
        </w:rPr>
        <w:t xml:space="preserve">Observation </w:t>
      </w:r>
      <w:r>
        <w:rPr>
          <w:rFonts w:eastAsiaTheme="minorEastAsia"/>
          <w:b/>
          <w:lang w:eastAsia="zh-CN"/>
        </w:rPr>
        <w:t xml:space="preserve">4: </w:t>
      </w:r>
      <w:r w:rsidRPr="000878B5">
        <w:rPr>
          <w:rFonts w:eastAsiaTheme="minorEastAsia"/>
          <w:lang w:eastAsia="zh-CN"/>
        </w:rPr>
        <w:t xml:space="preserve">Solution 1 requires a new message to trigger robust notification request. AMF needs to identify the service </w:t>
      </w:r>
      <w:r w:rsidR="002D5DB4">
        <w:rPr>
          <w:rFonts w:eastAsiaTheme="minorEastAsia"/>
          <w:lang w:eastAsia="zh-CN"/>
        </w:rPr>
        <w:t xml:space="preserve">in order </w:t>
      </w:r>
      <w:r w:rsidRPr="000878B5">
        <w:rPr>
          <w:rFonts w:eastAsiaTheme="minorEastAsia"/>
          <w:lang w:eastAsia="zh-CN"/>
        </w:rPr>
        <w:t>to determine whether to trigger robust notification request. Trigge</w:t>
      </w:r>
      <w:r w:rsidR="000C110F">
        <w:rPr>
          <w:rFonts w:eastAsiaTheme="minorEastAsia"/>
          <w:lang w:eastAsia="zh-CN"/>
        </w:rPr>
        <w:t>r conditions needs to be deployed</w:t>
      </w:r>
      <w:r w:rsidRPr="000878B5">
        <w:rPr>
          <w:rFonts w:eastAsiaTheme="minorEastAsia"/>
          <w:lang w:eastAsia="zh-CN"/>
        </w:rPr>
        <w:t xml:space="preserve">. </w:t>
      </w:r>
    </w:p>
    <w:p w14:paraId="3A9DC861" w14:textId="3A55F787" w:rsidR="00890E53" w:rsidRDefault="004E5D2D" w:rsidP="00144B28">
      <w:pPr>
        <w:rPr>
          <w:rFonts w:eastAsiaTheme="minorEastAsia"/>
          <w:lang w:eastAsia="zh-CN"/>
        </w:rPr>
      </w:pPr>
      <w:r>
        <w:rPr>
          <w:rFonts w:eastAsiaTheme="minorEastAsia"/>
          <w:lang w:eastAsia="zh-CN"/>
        </w:rPr>
        <w:t>Solution 2 depends on RAN to determine whether and how to trigger robust notification alert. The trigger condition can be deployed in RAN without CN dependency. To e</w:t>
      </w:r>
      <w:r w:rsidR="002D5DB4">
        <w:rPr>
          <w:rFonts w:eastAsiaTheme="minorEastAsia"/>
          <w:lang w:eastAsia="zh-CN"/>
        </w:rPr>
        <w:t>nable this, CN should inform UE</w:t>
      </w:r>
      <w:r>
        <w:rPr>
          <w:rFonts w:eastAsiaTheme="minorEastAsia"/>
          <w:lang w:eastAsia="zh-CN"/>
        </w:rPr>
        <w:t xml:space="preserve"> which service needs</w:t>
      </w:r>
      <w:r w:rsidR="002D5DB4">
        <w:rPr>
          <w:rFonts w:eastAsiaTheme="minorEastAsia"/>
          <w:lang w:eastAsia="zh-CN"/>
        </w:rPr>
        <w:t xml:space="preserve"> to be</w:t>
      </w:r>
      <w:r>
        <w:rPr>
          <w:rFonts w:eastAsiaTheme="minorEastAsia"/>
          <w:lang w:eastAsia="zh-CN"/>
        </w:rPr>
        <w:t xml:space="preserve"> alert</w:t>
      </w:r>
      <w:r w:rsidR="002D5DB4">
        <w:rPr>
          <w:rFonts w:eastAsiaTheme="minorEastAsia"/>
          <w:lang w:eastAsia="zh-CN"/>
        </w:rPr>
        <w:t>ed</w:t>
      </w:r>
      <w:r w:rsidR="000C110F">
        <w:rPr>
          <w:rFonts w:eastAsiaTheme="minorEastAsia"/>
          <w:lang w:eastAsia="zh-CN"/>
        </w:rPr>
        <w:t xml:space="preserve"> in case of paging failure</w:t>
      </w:r>
      <w:r>
        <w:rPr>
          <w:rFonts w:eastAsiaTheme="minorEastAsia"/>
          <w:lang w:eastAsia="zh-CN"/>
        </w:rPr>
        <w:t xml:space="preserve">. </w:t>
      </w:r>
      <w:r w:rsidR="00890E53">
        <w:rPr>
          <w:rFonts w:eastAsiaTheme="minorEastAsia"/>
          <w:lang w:eastAsia="zh-CN"/>
        </w:rPr>
        <w:t>In Rel-19, service priority in the CN assisted paging information can be utilized to indicate the service that needs alert, e.g. it can be deployed the urgent service as the top priority a</w:t>
      </w:r>
      <w:r w:rsidR="0016412D">
        <w:rPr>
          <w:rFonts w:eastAsiaTheme="minorEastAsia"/>
          <w:lang w:eastAsia="zh-CN"/>
        </w:rPr>
        <w:t xml:space="preserve">nd inform it to gNB. </w:t>
      </w:r>
      <w:r w:rsidR="000C110F">
        <w:rPr>
          <w:rFonts w:eastAsiaTheme="minorEastAsia"/>
          <w:lang w:eastAsia="zh-CN"/>
        </w:rPr>
        <w:t xml:space="preserve">This may </w:t>
      </w:r>
      <w:r w:rsidR="0016412D">
        <w:rPr>
          <w:rFonts w:eastAsiaTheme="minorEastAsia"/>
          <w:lang w:eastAsia="zh-CN"/>
        </w:rPr>
        <w:t xml:space="preserve">not </w:t>
      </w:r>
      <w:r w:rsidR="00890E53">
        <w:rPr>
          <w:rFonts w:eastAsiaTheme="minorEastAsia"/>
          <w:lang w:eastAsia="zh-CN"/>
        </w:rPr>
        <w:t>flexible</w:t>
      </w:r>
      <w:r w:rsidR="0016412D">
        <w:rPr>
          <w:rFonts w:eastAsiaTheme="minorEastAsia"/>
          <w:lang w:eastAsia="zh-CN"/>
        </w:rPr>
        <w:t xml:space="preserve"> enough</w:t>
      </w:r>
      <w:r w:rsidR="00890E53">
        <w:rPr>
          <w:rFonts w:eastAsiaTheme="minorEastAsia"/>
          <w:lang w:eastAsia="zh-CN"/>
        </w:rPr>
        <w:t xml:space="preserve">, </w:t>
      </w:r>
      <w:r w:rsidR="000C110F">
        <w:rPr>
          <w:rFonts w:eastAsiaTheme="minorEastAsia"/>
          <w:lang w:eastAsia="zh-CN"/>
        </w:rPr>
        <w:t xml:space="preserve">but </w:t>
      </w:r>
      <w:r w:rsidR="00890E53">
        <w:rPr>
          <w:rFonts w:eastAsiaTheme="minorEastAsia"/>
          <w:lang w:eastAsia="zh-CN"/>
        </w:rPr>
        <w:t xml:space="preserve">it can workable in Rel-19. </w:t>
      </w:r>
    </w:p>
    <w:p w14:paraId="10876AC6" w14:textId="69D6666A" w:rsidR="00685831" w:rsidRPr="004E5D2D" w:rsidRDefault="00890E53" w:rsidP="00144B28">
      <w:pPr>
        <w:rPr>
          <w:rFonts w:eastAsiaTheme="minorEastAsia"/>
          <w:lang w:eastAsia="zh-CN"/>
        </w:rPr>
      </w:pPr>
      <w:bookmarkStart w:id="2" w:name="OLE_LINK1"/>
      <w:r w:rsidRPr="00890E53">
        <w:rPr>
          <w:rFonts w:eastAsiaTheme="minorEastAsia"/>
          <w:b/>
          <w:lang w:eastAsia="zh-CN"/>
        </w:rPr>
        <w:t>Observation 5:</w:t>
      </w:r>
      <w:r>
        <w:rPr>
          <w:rFonts w:eastAsiaTheme="minorEastAsia"/>
          <w:lang w:eastAsia="zh-CN"/>
        </w:rPr>
        <w:t xml:space="preserve"> Solution 2 </w:t>
      </w:r>
      <w:r w:rsidR="00C6355B">
        <w:rPr>
          <w:rFonts w:eastAsiaTheme="minorEastAsia"/>
          <w:lang w:eastAsia="zh-CN"/>
        </w:rPr>
        <w:t>uses</w:t>
      </w:r>
      <w:r>
        <w:rPr>
          <w:rFonts w:eastAsiaTheme="minorEastAsia"/>
          <w:lang w:eastAsia="zh-CN"/>
        </w:rPr>
        <w:t xml:space="preserve"> </w:t>
      </w:r>
      <w:r w:rsidR="009B7562">
        <w:rPr>
          <w:rFonts w:eastAsiaTheme="minorEastAsia"/>
          <w:lang w:eastAsia="zh-CN"/>
        </w:rPr>
        <w:t xml:space="preserve">top </w:t>
      </w:r>
      <w:r w:rsidR="00C6355B">
        <w:rPr>
          <w:rFonts w:eastAsiaTheme="minorEastAsia"/>
          <w:lang w:eastAsia="zh-CN"/>
        </w:rPr>
        <w:t>service prior</w:t>
      </w:r>
      <w:r w:rsidR="000C110F">
        <w:rPr>
          <w:rFonts w:eastAsiaTheme="minorEastAsia"/>
          <w:lang w:eastAsia="zh-CN"/>
        </w:rPr>
        <w:t xml:space="preserve">ity to indicate urgent service. </w:t>
      </w:r>
      <w:r w:rsidR="00C6355B">
        <w:rPr>
          <w:rFonts w:eastAsiaTheme="minorEastAsia"/>
          <w:lang w:eastAsia="zh-CN"/>
        </w:rPr>
        <w:t>RAN</w:t>
      </w:r>
      <w:r>
        <w:rPr>
          <w:rFonts w:eastAsiaTheme="minorEastAsia"/>
          <w:lang w:eastAsia="zh-CN"/>
        </w:rPr>
        <w:t xml:space="preserve"> determi</w:t>
      </w:r>
      <w:r w:rsidR="00C6355B">
        <w:rPr>
          <w:rFonts w:eastAsiaTheme="minorEastAsia"/>
          <w:lang w:eastAsia="zh-CN"/>
        </w:rPr>
        <w:t>n</w:t>
      </w:r>
      <w:r w:rsidR="000C110F">
        <w:rPr>
          <w:rFonts w:eastAsiaTheme="minorEastAsia"/>
          <w:lang w:eastAsia="zh-CN"/>
        </w:rPr>
        <w:t>es</w:t>
      </w:r>
      <w:r>
        <w:rPr>
          <w:rFonts w:eastAsiaTheme="minorEastAsia"/>
          <w:lang w:eastAsia="zh-CN"/>
        </w:rPr>
        <w:t xml:space="preserve"> whether and how to trigger robust notification alert</w:t>
      </w:r>
      <w:r w:rsidR="000C110F">
        <w:rPr>
          <w:rFonts w:eastAsiaTheme="minorEastAsia"/>
          <w:lang w:eastAsia="zh-CN"/>
        </w:rPr>
        <w:t xml:space="preserve"> based on service priority</w:t>
      </w:r>
      <w:r>
        <w:rPr>
          <w:rFonts w:eastAsiaTheme="minorEastAsia"/>
          <w:lang w:eastAsia="zh-CN"/>
        </w:rPr>
        <w:t>.</w:t>
      </w:r>
      <w:r w:rsidR="004E5D2D">
        <w:rPr>
          <w:rFonts w:eastAsiaTheme="minorEastAsia"/>
          <w:lang w:eastAsia="zh-CN"/>
        </w:rPr>
        <w:t xml:space="preserve"> </w:t>
      </w:r>
      <w:bookmarkEnd w:id="2"/>
    </w:p>
    <w:p w14:paraId="6F371D15" w14:textId="6B07DABA" w:rsidR="00175453" w:rsidRDefault="003F7489" w:rsidP="00144B28">
      <w:pPr>
        <w:rPr>
          <w:rFonts w:eastAsiaTheme="minorEastAsia"/>
          <w:lang w:eastAsia="zh-CN"/>
        </w:rPr>
      </w:pPr>
      <w:r>
        <w:rPr>
          <w:rFonts w:eastAsiaTheme="minorEastAsia"/>
          <w:lang w:eastAsia="zh-CN"/>
        </w:rPr>
        <w:t xml:space="preserve">In </w:t>
      </w:r>
      <w:r w:rsidR="000441AE">
        <w:rPr>
          <w:rFonts w:eastAsiaTheme="minorEastAsia"/>
          <w:lang w:eastAsia="zh-CN"/>
        </w:rPr>
        <w:t>Solution 3</w:t>
      </w:r>
      <w:r>
        <w:rPr>
          <w:rFonts w:eastAsiaTheme="minorEastAsia"/>
          <w:lang w:eastAsia="zh-CN"/>
        </w:rPr>
        <w:t xml:space="preserve">, IMS signalling carrying alert information needs </w:t>
      </w:r>
      <w:r w:rsidR="000C110F">
        <w:rPr>
          <w:rFonts w:eastAsiaTheme="minorEastAsia"/>
          <w:lang w:eastAsia="zh-CN"/>
        </w:rPr>
        <w:t xml:space="preserve">is proposed </w:t>
      </w:r>
      <w:r>
        <w:rPr>
          <w:rFonts w:eastAsiaTheme="minorEastAsia"/>
          <w:lang w:eastAsia="zh-CN"/>
        </w:rPr>
        <w:t xml:space="preserve">to be delivered via NB-IoT in the case of NR NTN with poor </w:t>
      </w:r>
      <w:r w:rsidR="0031422E">
        <w:rPr>
          <w:rFonts w:eastAsiaTheme="minorEastAsia"/>
          <w:lang w:eastAsia="zh-CN"/>
        </w:rPr>
        <w:t xml:space="preserve">channel </w:t>
      </w:r>
      <w:r>
        <w:rPr>
          <w:rFonts w:eastAsiaTheme="minorEastAsia"/>
          <w:lang w:eastAsia="zh-CN"/>
        </w:rPr>
        <w:t xml:space="preserve">condition. </w:t>
      </w:r>
      <w:r w:rsidR="000C110F">
        <w:rPr>
          <w:rFonts w:eastAsiaTheme="minorEastAsia"/>
          <w:lang w:eastAsia="zh-CN"/>
        </w:rPr>
        <w:t>But NB-IoT was not specified to support IMS currently. It means NB-IoT should enhance to support IMS signalling exchange in order to enable the alert delivering. Another enhancement is t</w:t>
      </w:r>
      <w:r>
        <w:rPr>
          <w:rFonts w:eastAsiaTheme="minorEastAsia"/>
          <w:lang w:eastAsia="zh-CN"/>
        </w:rPr>
        <w:t xml:space="preserve">his solution depends on the interaction between 5GC NF(s) and IMS NFs. </w:t>
      </w:r>
      <w:r w:rsidR="008348F7">
        <w:rPr>
          <w:rFonts w:eastAsiaTheme="minorEastAsia"/>
          <w:lang w:eastAsia="zh-CN"/>
        </w:rPr>
        <w:t>B</w:t>
      </w:r>
      <w:r w:rsidR="005A3F2B">
        <w:rPr>
          <w:rFonts w:eastAsiaTheme="minorEastAsia"/>
          <w:lang w:eastAsia="zh-CN"/>
        </w:rPr>
        <w:t>efore</w:t>
      </w:r>
      <w:r>
        <w:rPr>
          <w:rFonts w:eastAsiaTheme="minorEastAsia"/>
          <w:lang w:eastAsia="zh-CN"/>
        </w:rPr>
        <w:t xml:space="preserve"> switch</w:t>
      </w:r>
      <w:r w:rsidR="005A3F2B">
        <w:rPr>
          <w:rFonts w:eastAsiaTheme="minorEastAsia"/>
          <w:lang w:eastAsia="zh-CN"/>
        </w:rPr>
        <w:t>ing to NB-IoT to deliver alert</w:t>
      </w:r>
      <w:r w:rsidR="000C110F">
        <w:rPr>
          <w:rFonts w:eastAsiaTheme="minorEastAsia"/>
          <w:lang w:eastAsia="zh-CN"/>
        </w:rPr>
        <w:t xml:space="preserve"> information</w:t>
      </w:r>
      <w:r w:rsidR="005A3F2B">
        <w:rPr>
          <w:rFonts w:eastAsiaTheme="minorEastAsia"/>
          <w:lang w:eastAsia="zh-CN"/>
        </w:rPr>
        <w:t>,</w:t>
      </w:r>
      <w:r>
        <w:rPr>
          <w:rFonts w:eastAsiaTheme="minorEastAsia"/>
          <w:lang w:eastAsia="zh-CN"/>
        </w:rPr>
        <w:t xml:space="preserve"> the IMS server needs to know multiple access is used by the UE. The event on transport failure of paging /SIP INVITE due to NTN poor </w:t>
      </w:r>
      <w:r w:rsidR="0031422E">
        <w:rPr>
          <w:rFonts w:eastAsiaTheme="minorEastAsia"/>
          <w:lang w:eastAsia="zh-CN"/>
        </w:rPr>
        <w:t xml:space="preserve">channel </w:t>
      </w:r>
      <w:r>
        <w:rPr>
          <w:rFonts w:eastAsiaTheme="minorEastAsia"/>
          <w:lang w:eastAsia="zh-CN"/>
        </w:rPr>
        <w:t>condition needs to be notified to IMS server in order to trigger the IMS signalling switching.</w:t>
      </w:r>
      <w:r w:rsidR="005A3F2B" w:rsidRPr="005A3F2B">
        <w:rPr>
          <w:rFonts w:eastAsiaTheme="minorEastAsia"/>
          <w:lang w:eastAsia="zh-CN"/>
        </w:rPr>
        <w:t xml:space="preserve"> </w:t>
      </w:r>
    </w:p>
    <w:p w14:paraId="2E9F070C" w14:textId="43A3B92A" w:rsidR="003F7489" w:rsidRDefault="005A3F2B" w:rsidP="00144B28">
      <w:pPr>
        <w:rPr>
          <w:rFonts w:eastAsiaTheme="minorEastAsia"/>
          <w:lang w:eastAsia="zh-CN"/>
        </w:rPr>
      </w:pPr>
      <w:r>
        <w:rPr>
          <w:rFonts w:eastAsiaTheme="minorEastAsia"/>
          <w:lang w:eastAsia="zh-CN"/>
        </w:rPr>
        <w:t>Besides, the two access</w:t>
      </w:r>
      <w:r w:rsidR="00B04C4C">
        <w:rPr>
          <w:rFonts w:eastAsiaTheme="minorEastAsia"/>
          <w:lang w:eastAsia="zh-CN"/>
        </w:rPr>
        <w:t xml:space="preserve"> </w:t>
      </w:r>
      <w:r w:rsidR="000C110F">
        <w:rPr>
          <w:rFonts w:eastAsiaTheme="minorEastAsia"/>
          <w:lang w:eastAsia="zh-CN"/>
        </w:rPr>
        <w:t>connecting</w:t>
      </w:r>
      <w:r w:rsidR="00B04C4C">
        <w:rPr>
          <w:rFonts w:eastAsiaTheme="minorEastAsia"/>
          <w:lang w:eastAsia="zh-CN"/>
        </w:rPr>
        <w:t xml:space="preserve"> to </w:t>
      </w:r>
      <w:r w:rsidR="000C110F">
        <w:rPr>
          <w:rFonts w:eastAsiaTheme="minorEastAsia"/>
          <w:lang w:eastAsia="zh-CN"/>
        </w:rPr>
        <w:t xml:space="preserve">the </w:t>
      </w:r>
      <w:r w:rsidR="00B04C4C">
        <w:rPr>
          <w:rFonts w:eastAsiaTheme="minorEastAsia"/>
          <w:lang w:eastAsia="zh-CN"/>
        </w:rPr>
        <w:t xml:space="preserve">same PLMN or different PLMNs needs to be considered. If the NR-NTN and NB-IoT </w:t>
      </w:r>
      <w:r>
        <w:rPr>
          <w:rFonts w:eastAsiaTheme="minorEastAsia"/>
          <w:lang w:eastAsia="zh-CN"/>
        </w:rPr>
        <w:t>belong</w:t>
      </w:r>
      <w:r w:rsidR="00B04C4C">
        <w:rPr>
          <w:rFonts w:eastAsiaTheme="minorEastAsia"/>
          <w:lang w:eastAsia="zh-CN"/>
        </w:rPr>
        <w:t xml:space="preserve"> to different PLMN</w:t>
      </w:r>
      <w:r w:rsidR="000C110F">
        <w:rPr>
          <w:rFonts w:eastAsiaTheme="minorEastAsia"/>
          <w:lang w:eastAsia="zh-CN"/>
        </w:rPr>
        <w:t>s</w:t>
      </w:r>
      <w:r w:rsidR="00B04C4C">
        <w:rPr>
          <w:rFonts w:eastAsiaTheme="minorEastAsia"/>
          <w:lang w:eastAsia="zh-CN"/>
        </w:rPr>
        <w:t xml:space="preserve">, then how to coordinate with two PLMNs </w:t>
      </w:r>
      <w:r w:rsidR="000C110F">
        <w:rPr>
          <w:rFonts w:eastAsiaTheme="minorEastAsia"/>
          <w:lang w:eastAsia="zh-CN"/>
        </w:rPr>
        <w:t xml:space="preserve">for supporting the alert notification </w:t>
      </w:r>
      <w:r w:rsidR="00B04C4C">
        <w:rPr>
          <w:rFonts w:eastAsiaTheme="minorEastAsia"/>
          <w:lang w:eastAsia="zh-CN"/>
        </w:rPr>
        <w:t xml:space="preserve">should be studied. </w:t>
      </w:r>
    </w:p>
    <w:p w14:paraId="15AA4228" w14:textId="12F4C1EB" w:rsidR="00A7138B" w:rsidRDefault="00A7138B" w:rsidP="00144B28">
      <w:pPr>
        <w:rPr>
          <w:rFonts w:eastAsiaTheme="minorEastAsia"/>
          <w:lang w:eastAsia="zh-CN"/>
        </w:rPr>
      </w:pPr>
      <w:r w:rsidRPr="00890E53">
        <w:rPr>
          <w:rFonts w:eastAsiaTheme="minorEastAsia"/>
          <w:b/>
          <w:lang w:eastAsia="zh-CN"/>
        </w:rPr>
        <w:t xml:space="preserve">Observation </w:t>
      </w:r>
      <w:r>
        <w:rPr>
          <w:rFonts w:eastAsiaTheme="minorEastAsia"/>
          <w:b/>
          <w:lang w:eastAsia="zh-CN"/>
        </w:rPr>
        <w:t>6</w:t>
      </w:r>
      <w:r w:rsidRPr="00890E53">
        <w:rPr>
          <w:rFonts w:eastAsiaTheme="minorEastAsia"/>
          <w:b/>
          <w:lang w:eastAsia="zh-CN"/>
        </w:rPr>
        <w:t>:</w:t>
      </w:r>
      <w:r>
        <w:rPr>
          <w:rFonts w:eastAsiaTheme="minorEastAsia"/>
          <w:lang w:eastAsia="zh-CN"/>
        </w:rPr>
        <w:t xml:space="preserve"> Solution 3 requires interaction</w:t>
      </w:r>
      <w:r w:rsidR="00C6355B">
        <w:rPr>
          <w:rFonts w:eastAsiaTheme="minorEastAsia"/>
          <w:lang w:eastAsia="zh-CN"/>
        </w:rPr>
        <w:t xml:space="preserve"> enhancement</w:t>
      </w:r>
      <w:r>
        <w:rPr>
          <w:rFonts w:eastAsiaTheme="minorEastAsia"/>
          <w:lang w:eastAsia="zh-CN"/>
        </w:rPr>
        <w:t xml:space="preserve"> between 5GC and IMS for enabling IMS </w:t>
      </w:r>
      <w:r w:rsidR="001D1ED1">
        <w:rPr>
          <w:rFonts w:eastAsiaTheme="minorEastAsia"/>
          <w:lang w:eastAsia="zh-CN"/>
        </w:rPr>
        <w:t xml:space="preserve">alert </w:t>
      </w:r>
      <w:r>
        <w:rPr>
          <w:rFonts w:eastAsiaTheme="minorEastAsia"/>
          <w:lang w:eastAsia="zh-CN"/>
        </w:rPr>
        <w:t>signalling switching</w:t>
      </w:r>
      <w:r w:rsidRPr="00C6355B">
        <w:rPr>
          <w:rFonts w:eastAsiaTheme="minorEastAsia"/>
          <w:lang w:eastAsia="zh-CN"/>
        </w:rPr>
        <w:t xml:space="preserve">. </w:t>
      </w:r>
      <w:r w:rsidR="00C6355B" w:rsidRPr="00C6355B">
        <w:t xml:space="preserve">NB-IoT </w:t>
      </w:r>
      <w:r w:rsidR="000C110F">
        <w:t xml:space="preserve">needs to be enhanced to </w:t>
      </w:r>
      <w:r w:rsidR="00C6355B" w:rsidRPr="00C6355B">
        <w:t xml:space="preserve">support IMS </w:t>
      </w:r>
      <w:r w:rsidR="000C110F">
        <w:t xml:space="preserve">signalling </w:t>
      </w:r>
      <w:r>
        <w:rPr>
          <w:rFonts w:eastAsiaTheme="minorEastAsia"/>
          <w:lang w:eastAsia="zh-CN"/>
        </w:rPr>
        <w:t>for alert information delivering</w:t>
      </w:r>
      <w:r w:rsidR="000C110F">
        <w:rPr>
          <w:rFonts w:eastAsiaTheme="minorEastAsia"/>
          <w:lang w:eastAsia="zh-CN"/>
        </w:rPr>
        <w:t>.</w:t>
      </w:r>
    </w:p>
    <w:p w14:paraId="5DD6F9F5" w14:textId="6DD2E7C4" w:rsidR="00A7138B" w:rsidRDefault="00A7138B" w:rsidP="00144B28">
      <w:pPr>
        <w:rPr>
          <w:rFonts w:eastAsiaTheme="minorEastAsia"/>
          <w:lang w:eastAsia="zh-CN"/>
        </w:rPr>
      </w:pPr>
      <w:r>
        <w:rPr>
          <w:rFonts w:eastAsiaTheme="minorEastAsia"/>
          <w:lang w:eastAsia="zh-CN"/>
        </w:rPr>
        <w:t xml:space="preserve">Regarding solution 4, </w:t>
      </w:r>
      <w:r w:rsidR="007C30E2">
        <w:rPr>
          <w:rFonts w:eastAsiaTheme="minorEastAsia"/>
          <w:lang w:eastAsia="zh-CN"/>
        </w:rPr>
        <w:t xml:space="preserve">in the case of paging failure via one </w:t>
      </w:r>
      <w:r w:rsidR="000A34FE">
        <w:rPr>
          <w:rFonts w:eastAsiaTheme="minorEastAsia"/>
          <w:lang w:eastAsia="zh-CN"/>
        </w:rPr>
        <w:t>access/</w:t>
      </w:r>
      <w:r w:rsidR="007C30E2">
        <w:rPr>
          <w:rFonts w:eastAsiaTheme="minorEastAsia"/>
          <w:lang w:eastAsia="zh-CN"/>
        </w:rPr>
        <w:t xml:space="preserve">PLMN, the paging for the service can be </w:t>
      </w:r>
      <w:r w:rsidR="000C110F">
        <w:rPr>
          <w:rFonts w:eastAsiaTheme="minorEastAsia"/>
          <w:lang w:eastAsia="zh-CN"/>
        </w:rPr>
        <w:t>switched through</w:t>
      </w:r>
      <w:r w:rsidR="007C30E2">
        <w:rPr>
          <w:rFonts w:eastAsiaTheme="minorEastAsia"/>
          <w:lang w:eastAsia="zh-CN"/>
        </w:rPr>
        <w:t xml:space="preserve"> another access/PLMN. I</w:t>
      </w:r>
      <w:r w:rsidR="007C30E2">
        <w:rPr>
          <w:rFonts w:eastAsiaTheme="minorEastAsia" w:hint="eastAsia"/>
          <w:lang w:eastAsia="zh-CN"/>
        </w:rPr>
        <w:t>f</w:t>
      </w:r>
      <w:r w:rsidR="007C30E2">
        <w:rPr>
          <w:rFonts w:eastAsiaTheme="minorEastAsia"/>
          <w:lang w:eastAsia="zh-CN"/>
        </w:rPr>
        <w:t xml:space="preserve"> </w:t>
      </w:r>
      <w:r w:rsidR="007C30E2">
        <w:rPr>
          <w:rFonts w:eastAsiaTheme="minorEastAsia" w:hint="eastAsia"/>
          <w:lang w:eastAsia="zh-CN"/>
        </w:rPr>
        <w:t xml:space="preserve">the </w:t>
      </w:r>
      <w:r w:rsidR="007C30E2">
        <w:rPr>
          <w:rFonts w:eastAsiaTheme="minorEastAsia"/>
          <w:lang w:eastAsia="zh-CN"/>
        </w:rPr>
        <w:t xml:space="preserve">two USIMs belong to </w:t>
      </w:r>
      <w:r w:rsidR="000A34FE">
        <w:rPr>
          <w:rFonts w:eastAsiaTheme="minorEastAsia"/>
          <w:lang w:eastAsia="zh-CN"/>
        </w:rPr>
        <w:t>the same PLMN, the AMF needs to be aware of the relationship between USIM-1 and USIM-2</w:t>
      </w:r>
      <w:r w:rsidR="006102DF">
        <w:rPr>
          <w:rFonts w:eastAsiaTheme="minorEastAsia"/>
          <w:lang w:eastAsia="zh-CN"/>
        </w:rPr>
        <w:t>, and triggers the paging to USIM-2 if paging to USIM-1 fails.</w:t>
      </w:r>
      <w:r w:rsidR="000A34FE">
        <w:rPr>
          <w:rFonts w:eastAsiaTheme="minorEastAsia"/>
          <w:lang w:eastAsia="zh-CN"/>
        </w:rPr>
        <w:t xml:space="preserve"> If the two USIMs belong to different PLMN</w:t>
      </w:r>
      <w:r w:rsidR="000C110F">
        <w:rPr>
          <w:rFonts w:eastAsiaTheme="minorEastAsia"/>
          <w:lang w:eastAsia="zh-CN"/>
        </w:rPr>
        <w:t>s</w:t>
      </w:r>
      <w:r w:rsidR="000A34FE">
        <w:rPr>
          <w:rFonts w:eastAsiaTheme="minorEastAsia"/>
          <w:lang w:eastAsia="zh-CN"/>
        </w:rPr>
        <w:t>,</w:t>
      </w:r>
      <w:r w:rsidR="004E2BD8">
        <w:rPr>
          <w:rFonts w:eastAsiaTheme="minorEastAsia"/>
          <w:lang w:eastAsia="zh-CN"/>
        </w:rPr>
        <w:t xml:space="preserve"> and if the </w:t>
      </w:r>
      <w:r w:rsidR="006102DF">
        <w:rPr>
          <w:rFonts w:eastAsiaTheme="minorEastAsia"/>
          <w:lang w:eastAsia="zh-CN"/>
        </w:rPr>
        <w:t>AMF in PLMN-</w:t>
      </w:r>
      <w:r w:rsidR="004E2BD8">
        <w:rPr>
          <w:rFonts w:eastAsiaTheme="minorEastAsia"/>
          <w:lang w:eastAsia="zh-CN"/>
        </w:rPr>
        <w:t>1</w:t>
      </w:r>
      <w:r w:rsidR="006102DF">
        <w:rPr>
          <w:rFonts w:eastAsiaTheme="minorEastAsia"/>
          <w:lang w:eastAsia="zh-CN"/>
        </w:rPr>
        <w:t xml:space="preserve"> </w:t>
      </w:r>
      <w:r w:rsidR="004E2BD8">
        <w:rPr>
          <w:rFonts w:eastAsiaTheme="minorEastAsia"/>
          <w:lang w:eastAsia="zh-CN"/>
        </w:rPr>
        <w:t>send</w:t>
      </w:r>
      <w:r w:rsidR="000C110F">
        <w:rPr>
          <w:rFonts w:eastAsiaTheme="minorEastAsia"/>
          <w:lang w:eastAsia="zh-CN"/>
        </w:rPr>
        <w:t>ing</w:t>
      </w:r>
      <w:r w:rsidR="004E2BD8">
        <w:rPr>
          <w:rFonts w:eastAsiaTheme="minorEastAsia"/>
          <w:lang w:eastAsia="zh-CN"/>
        </w:rPr>
        <w:t xml:space="preserve"> paging fails, it needs to contact the</w:t>
      </w:r>
      <w:r w:rsidR="006102DF">
        <w:rPr>
          <w:rFonts w:eastAsiaTheme="minorEastAsia"/>
          <w:lang w:eastAsia="zh-CN"/>
        </w:rPr>
        <w:t xml:space="preserve"> AMF in PLMN-</w:t>
      </w:r>
      <w:r w:rsidR="004E2BD8">
        <w:rPr>
          <w:rFonts w:eastAsiaTheme="minorEastAsia"/>
          <w:lang w:eastAsia="zh-CN"/>
        </w:rPr>
        <w:t>2</w:t>
      </w:r>
      <w:r w:rsidR="006102DF">
        <w:rPr>
          <w:rFonts w:eastAsiaTheme="minorEastAsia"/>
          <w:lang w:eastAsia="zh-CN"/>
        </w:rPr>
        <w:t xml:space="preserve"> </w:t>
      </w:r>
      <w:r w:rsidR="004E2BD8">
        <w:rPr>
          <w:rFonts w:eastAsiaTheme="minorEastAsia"/>
          <w:lang w:eastAsia="zh-CN"/>
        </w:rPr>
        <w:t xml:space="preserve">to </w:t>
      </w:r>
      <w:r w:rsidR="000C110F">
        <w:rPr>
          <w:rFonts w:eastAsiaTheme="minorEastAsia"/>
          <w:lang w:eastAsia="zh-CN"/>
        </w:rPr>
        <w:t xml:space="preserve">switch </w:t>
      </w:r>
      <w:r w:rsidR="004E2BD8">
        <w:rPr>
          <w:rFonts w:eastAsiaTheme="minorEastAsia"/>
          <w:lang w:eastAsia="zh-CN"/>
        </w:rPr>
        <w:t>the paging. T</w:t>
      </w:r>
      <w:r w:rsidR="000A34FE">
        <w:rPr>
          <w:rFonts w:eastAsiaTheme="minorEastAsia"/>
          <w:lang w:eastAsia="zh-CN"/>
        </w:rPr>
        <w:t xml:space="preserve">he application server </w:t>
      </w:r>
      <w:r w:rsidR="000C110F">
        <w:rPr>
          <w:rFonts w:eastAsiaTheme="minorEastAsia"/>
          <w:lang w:eastAsia="zh-CN"/>
        </w:rPr>
        <w:t xml:space="preserve">also needs to </w:t>
      </w:r>
      <w:r w:rsidR="002150E7">
        <w:rPr>
          <w:rFonts w:eastAsiaTheme="minorEastAsia"/>
          <w:lang w:eastAsia="zh-CN"/>
        </w:rPr>
        <w:t xml:space="preserve">be </w:t>
      </w:r>
      <w:r w:rsidR="000C110F">
        <w:rPr>
          <w:rFonts w:eastAsiaTheme="minorEastAsia"/>
          <w:lang w:eastAsia="zh-CN"/>
        </w:rPr>
        <w:t xml:space="preserve">aware of the two PLMNs </w:t>
      </w:r>
      <w:r w:rsidR="000A34FE">
        <w:rPr>
          <w:rFonts w:eastAsiaTheme="minorEastAsia"/>
          <w:lang w:eastAsia="zh-CN"/>
        </w:rPr>
        <w:t xml:space="preserve">serving for the same UE. </w:t>
      </w:r>
    </w:p>
    <w:p w14:paraId="7A5C534C" w14:textId="6541B6CD" w:rsidR="000878B5" w:rsidRDefault="002150E7" w:rsidP="00144B28">
      <w:pPr>
        <w:rPr>
          <w:rFonts w:eastAsiaTheme="minorEastAsia"/>
          <w:lang w:eastAsia="zh-CN"/>
        </w:rPr>
      </w:pPr>
      <w:r w:rsidRPr="002150E7">
        <w:rPr>
          <w:rFonts w:eastAsiaTheme="minorEastAsia"/>
          <w:b/>
          <w:lang w:eastAsia="zh-CN"/>
        </w:rPr>
        <w:t xml:space="preserve">Observation 7: </w:t>
      </w:r>
      <w:r w:rsidR="00FC0637" w:rsidRPr="00C72887">
        <w:rPr>
          <w:rFonts w:eastAsiaTheme="minorEastAsia"/>
          <w:lang w:eastAsia="zh-CN"/>
        </w:rPr>
        <w:t>Solution 4 requires</w:t>
      </w:r>
      <w:r w:rsidR="00C72887" w:rsidRPr="00C72887">
        <w:rPr>
          <w:rFonts w:eastAsiaTheme="minorEastAsia"/>
          <w:lang w:eastAsia="zh-CN"/>
        </w:rPr>
        <w:t xml:space="preserve"> network to be aware of the relationship between USIM-1 and USIM-2.</w:t>
      </w:r>
      <w:r w:rsidR="00C72887">
        <w:rPr>
          <w:rFonts w:eastAsiaTheme="minorEastAsia"/>
          <w:b/>
          <w:lang w:eastAsia="zh-CN"/>
        </w:rPr>
        <w:t xml:space="preserve"> </w:t>
      </w:r>
      <w:r w:rsidR="00C72887">
        <w:rPr>
          <w:rFonts w:eastAsiaTheme="minorEastAsia"/>
          <w:lang w:eastAsia="zh-CN"/>
        </w:rPr>
        <w:t>If the two USIMs belong to dif</w:t>
      </w:r>
      <w:r w:rsidR="000C110F">
        <w:rPr>
          <w:rFonts w:eastAsiaTheme="minorEastAsia"/>
          <w:lang w:eastAsia="zh-CN"/>
        </w:rPr>
        <w:t>ferent PLMNs,</w:t>
      </w:r>
      <w:r w:rsidR="00C72887">
        <w:rPr>
          <w:rFonts w:eastAsiaTheme="minorEastAsia"/>
          <w:lang w:eastAsia="zh-CN"/>
        </w:rPr>
        <w:t xml:space="preserve"> the two P</w:t>
      </w:r>
      <w:r w:rsidR="000C110F">
        <w:rPr>
          <w:rFonts w:eastAsiaTheme="minorEastAsia"/>
          <w:lang w:eastAsia="zh-CN"/>
        </w:rPr>
        <w:t>LMNs needs to create connection</w:t>
      </w:r>
      <w:r w:rsidR="00C72887">
        <w:rPr>
          <w:rFonts w:eastAsiaTheme="minorEastAsia"/>
          <w:lang w:eastAsia="zh-CN"/>
        </w:rPr>
        <w:t xml:space="preserve"> for supporting paging switching.</w:t>
      </w:r>
    </w:p>
    <w:p w14:paraId="102A3F15" w14:textId="77777777" w:rsidR="00C72887" w:rsidRPr="00C72887" w:rsidRDefault="00C72887" w:rsidP="00144B28">
      <w:pPr>
        <w:rPr>
          <w:rFonts w:eastAsiaTheme="minorEastAsia"/>
          <w:b/>
          <w:lang w:eastAsia="zh-CN"/>
        </w:rPr>
      </w:pPr>
    </w:p>
    <w:p w14:paraId="622135DB" w14:textId="7EBAD9B1" w:rsidR="000878B5" w:rsidRDefault="00FC0637" w:rsidP="00FC0637">
      <w:pPr>
        <w:pStyle w:val="2"/>
        <w:rPr>
          <w:sz w:val="30"/>
          <w:szCs w:val="30"/>
        </w:rPr>
      </w:pPr>
      <w:r>
        <w:rPr>
          <w:sz w:val="30"/>
          <w:szCs w:val="30"/>
        </w:rPr>
        <w:lastRenderedPageBreak/>
        <w:t>2.2.3</w:t>
      </w:r>
      <w:r>
        <w:rPr>
          <w:sz w:val="30"/>
          <w:szCs w:val="30"/>
        </w:rPr>
        <w:tab/>
      </w:r>
      <w:r w:rsidR="000878B5" w:rsidRPr="00FC0637">
        <w:rPr>
          <w:sz w:val="30"/>
          <w:szCs w:val="30"/>
        </w:rPr>
        <w:t>Others</w:t>
      </w:r>
    </w:p>
    <w:p w14:paraId="613E5014" w14:textId="39969F55" w:rsidR="004D1A0F" w:rsidRPr="004D1A0F" w:rsidRDefault="00675624" w:rsidP="004D1A0F">
      <w:pPr>
        <w:rPr>
          <w:rFonts w:eastAsiaTheme="minorEastAsia"/>
          <w:lang w:eastAsia="zh-CN"/>
        </w:rPr>
      </w:pPr>
      <w:r>
        <w:rPr>
          <w:rFonts w:eastAsiaTheme="minorEastAsia"/>
          <w:lang w:eastAsia="zh-CN"/>
        </w:rPr>
        <w:t xml:space="preserve">The </w:t>
      </w:r>
      <w:r w:rsidR="004D1A0F">
        <w:rPr>
          <w:rFonts w:eastAsiaTheme="minorEastAsia"/>
          <w:lang w:eastAsia="zh-CN"/>
        </w:rPr>
        <w:t>S2-2400391</w:t>
      </w:r>
      <w:r>
        <w:rPr>
          <w:rFonts w:eastAsiaTheme="minorEastAsia"/>
          <w:lang w:eastAsia="zh-CN"/>
        </w:rPr>
        <w:t>describes</w:t>
      </w:r>
      <w:r w:rsidR="004D1A0F">
        <w:rPr>
          <w:rFonts w:eastAsiaTheme="minorEastAsia"/>
          <w:lang w:eastAsia="zh-CN"/>
        </w:rPr>
        <w:t xml:space="preserve">, </w:t>
      </w:r>
      <w:r w:rsidR="004D1A0F" w:rsidRPr="004D1A0F">
        <w:rPr>
          <w:i/>
        </w:rPr>
        <w:t>if the UE is not able to detect SSB, it implies it is unable to operate in the (NTN) NR cell containing this SSB as the UE is simply not aware of this NTN NR cell</w:t>
      </w:r>
      <w:r w:rsidR="004D1A0F" w:rsidRPr="004D1A0F">
        <w:t>.</w:t>
      </w:r>
      <w:r w:rsidR="004D1A0F">
        <w:t xml:space="preserve"> Solution 3 is based on the above assumption to use NB-IoT to deliver robust alert in the case of NTN NR with poor </w:t>
      </w:r>
      <w:r w:rsidR="0031422E">
        <w:t>channel</w:t>
      </w:r>
      <w:r w:rsidR="004D1A0F">
        <w:t xml:space="preserve"> condition.</w:t>
      </w:r>
    </w:p>
    <w:p w14:paraId="54B7AB91" w14:textId="3B3623A0" w:rsidR="00A7138B" w:rsidRDefault="00675624" w:rsidP="00144B28">
      <w:pPr>
        <w:rPr>
          <w:rFonts w:eastAsiaTheme="minorEastAsia"/>
          <w:lang w:eastAsia="zh-CN"/>
        </w:rPr>
      </w:pPr>
      <w:r>
        <w:rPr>
          <w:rFonts w:eastAsiaTheme="minorEastAsia"/>
          <w:lang w:eastAsia="zh-CN"/>
        </w:rPr>
        <w:t>However, as per RP-230272, the paging failure may be caused by two scenarios: scenario 1, UE can still successfully detect SSB and scenario 2, UE can’t successfully detect SSB.</w:t>
      </w:r>
    </w:p>
    <w:p w14:paraId="01DC24D4" w14:textId="0870B667" w:rsidR="00675624" w:rsidRDefault="00E8678C" w:rsidP="00144B28">
      <w:r>
        <w:rPr>
          <w:rFonts w:eastAsiaTheme="minorEastAsia"/>
          <w:lang w:eastAsia="zh-CN"/>
        </w:rPr>
        <w:t xml:space="preserve">To solve the problem described in paging failure for scenario 2, the DP (RP-230272) proposed to allocate a dedicated </w:t>
      </w:r>
      <w:r w:rsidRPr="00E8678C">
        <w:t>Paging Alert Channel (PAC) in the current 5G NTN downlink spectrum. Very low code rate or low MCS plus large number of repetitions can be applied to the downlink paging alert channel to extend the received SNR by as much as 18 dB without affecting the rest of the physical downlink channels including PBCH for SSB, PDCCH and PDSCH to maintain the efficiency of the system</w:t>
      </w:r>
      <w:r>
        <w:t xml:space="preserve">. </w:t>
      </w:r>
    </w:p>
    <w:p w14:paraId="671243BD" w14:textId="1CAE6345" w:rsidR="00E8678C" w:rsidRPr="000441AE" w:rsidRDefault="000C110F" w:rsidP="00144B28">
      <w:pPr>
        <w:rPr>
          <w:rFonts w:eastAsiaTheme="minorEastAsia"/>
          <w:lang w:eastAsia="zh-CN"/>
        </w:rPr>
      </w:pPr>
      <w:r>
        <w:t>As the above mentioned, i</w:t>
      </w:r>
      <w:r w:rsidR="00E8678C">
        <w:t xml:space="preserve">t seems </w:t>
      </w:r>
      <w:r>
        <w:t>the</w:t>
      </w:r>
      <w:r w:rsidR="00E8678C">
        <w:t xml:space="preserve"> issue outlined in </w:t>
      </w:r>
      <w:r w:rsidR="00E8678C">
        <w:rPr>
          <w:rFonts w:eastAsiaTheme="minorEastAsia"/>
          <w:lang w:eastAsia="zh-CN"/>
        </w:rPr>
        <w:t xml:space="preserve">S2-240039 </w:t>
      </w:r>
      <w:r w:rsidR="00E8678C">
        <w:t>has been discussed in RAN WGs, PAC can solve the p</w:t>
      </w:r>
      <w:r>
        <w:t>aging failure due to the UE can</w:t>
      </w:r>
      <w:r w:rsidR="00E8678C">
        <w:t>not detect SSB. There is no essential to repeat the discussion in SA2. Moreover, it’s more suitable to be discussed in RAN WGs more than in SA2.</w:t>
      </w:r>
    </w:p>
    <w:p w14:paraId="75A46885" w14:textId="798A346C" w:rsidR="00C6355B" w:rsidRDefault="00C6355B" w:rsidP="00C6355B">
      <w:pPr>
        <w:pStyle w:val="1"/>
      </w:pPr>
      <w:r>
        <w:t>3</w:t>
      </w:r>
      <w:r>
        <w:tab/>
        <w:t>Proposals</w:t>
      </w:r>
    </w:p>
    <w:p w14:paraId="1E765555" w14:textId="5EF94491" w:rsidR="00047697" w:rsidRDefault="00C6355B" w:rsidP="00144B28">
      <w:r>
        <w:t>In view o</w:t>
      </w:r>
      <w:r w:rsidR="00843395">
        <w:t xml:space="preserve">f the observations in clause 2, </w:t>
      </w:r>
      <w:r w:rsidR="009B7562">
        <w:t>some proposals are made hereafter that need to be considered in case support for a robust notification feature:</w:t>
      </w:r>
    </w:p>
    <w:p w14:paraId="10927006" w14:textId="54762E0F" w:rsidR="00843395" w:rsidRDefault="00843395" w:rsidP="00144B28">
      <w:r w:rsidRPr="009B7562">
        <w:rPr>
          <w:b/>
        </w:rPr>
        <w:t xml:space="preserve">Proposal 1: </w:t>
      </w:r>
      <w:r>
        <w:t xml:space="preserve">Solution 1 is proposed as the way forward for supporting robust notification feature. </w:t>
      </w:r>
    </w:p>
    <w:p w14:paraId="54D1D73B" w14:textId="6EB722E4" w:rsidR="00843395" w:rsidRDefault="00843395" w:rsidP="00144B28">
      <w:r w:rsidRPr="009B7562">
        <w:rPr>
          <w:b/>
        </w:rPr>
        <w:t xml:space="preserve">Proposal 2: </w:t>
      </w:r>
      <w:r w:rsidR="000C110F">
        <w:t>Considering</w:t>
      </w:r>
      <w:r>
        <w:t xml:space="preserve"> SA1 </w:t>
      </w:r>
      <w:r w:rsidR="000C110F">
        <w:t xml:space="preserve">progress </w:t>
      </w:r>
      <w:r>
        <w:t xml:space="preserve">and overall plan in SA2, solution 2 can be </w:t>
      </w:r>
      <w:r w:rsidR="001D1ED1">
        <w:t xml:space="preserve">selected </w:t>
      </w:r>
      <w:r>
        <w:t>as a candidate solution in Rel-19.</w:t>
      </w:r>
    </w:p>
    <w:p w14:paraId="6BF86CF7" w14:textId="57C70493" w:rsidR="003F3D70" w:rsidRDefault="003F3D70" w:rsidP="003F3D70">
      <w:pPr>
        <w:pStyle w:val="1"/>
      </w:pPr>
      <w:r>
        <w:t>4</w:t>
      </w:r>
      <w:r>
        <w:tab/>
        <w:t>Conclusions</w:t>
      </w:r>
    </w:p>
    <w:p w14:paraId="2917B043" w14:textId="43B0BDFB" w:rsidR="000C110F" w:rsidRDefault="000C110F" w:rsidP="009B7562">
      <w:pPr>
        <w:rPr>
          <w:rFonts w:eastAsiaTheme="minorEastAsia"/>
          <w:b/>
          <w:lang w:eastAsia="zh-CN"/>
        </w:rPr>
      </w:pPr>
      <w:r>
        <w:rPr>
          <w:rFonts w:eastAsia="宋体"/>
        </w:rPr>
        <w:t>Based on the discussion above, we have the following observations and proposals.</w:t>
      </w:r>
    </w:p>
    <w:p w14:paraId="354917AA" w14:textId="77777777" w:rsidR="000C110F" w:rsidRDefault="000C110F" w:rsidP="000C110F">
      <w:pPr>
        <w:rPr>
          <w:rFonts w:eastAsiaTheme="minorEastAsia"/>
          <w:lang w:eastAsia="zh-CN"/>
        </w:rPr>
      </w:pPr>
      <w:r w:rsidRPr="001928BB">
        <w:rPr>
          <w:rFonts w:eastAsiaTheme="minorEastAsia"/>
          <w:b/>
          <w:lang w:eastAsia="zh-CN"/>
        </w:rPr>
        <w:t>Observation 1:</w:t>
      </w:r>
      <w:r>
        <w:rPr>
          <w:rFonts w:eastAsiaTheme="minorEastAsia"/>
          <w:b/>
          <w:lang w:eastAsia="zh-CN"/>
        </w:rPr>
        <w:t xml:space="preserve"> </w:t>
      </w:r>
      <w:r>
        <w:rPr>
          <w:rFonts w:eastAsiaTheme="minorEastAsia"/>
          <w:lang w:eastAsia="zh-CN"/>
        </w:rPr>
        <w:t xml:space="preserve">Solution 3 and solution 4 have the limitation that multi access is required to the UE for supporting robust notification feature. </w:t>
      </w:r>
    </w:p>
    <w:p w14:paraId="501D9472" w14:textId="77777777" w:rsidR="000C110F" w:rsidRDefault="000C110F" w:rsidP="000C110F">
      <w:pPr>
        <w:rPr>
          <w:rFonts w:eastAsiaTheme="minorEastAsia"/>
          <w:lang w:eastAsia="zh-CN"/>
        </w:rPr>
      </w:pPr>
      <w:r w:rsidRPr="0085528B">
        <w:rPr>
          <w:rFonts w:eastAsiaTheme="minorEastAsia"/>
          <w:b/>
          <w:lang w:eastAsia="zh-CN"/>
        </w:rPr>
        <w:t xml:space="preserve">Observation </w:t>
      </w:r>
      <w:r>
        <w:rPr>
          <w:rFonts w:eastAsiaTheme="minorEastAsia"/>
          <w:b/>
          <w:lang w:eastAsia="zh-CN"/>
        </w:rPr>
        <w:t>2</w:t>
      </w:r>
      <w:r w:rsidRPr="0085528B">
        <w:rPr>
          <w:rFonts w:eastAsiaTheme="minorEastAsia" w:hint="eastAsia"/>
          <w:b/>
          <w:lang w:eastAsia="zh-CN"/>
        </w:rPr>
        <w:t>:</w:t>
      </w:r>
      <w:r>
        <w:rPr>
          <w:rFonts w:eastAsiaTheme="minorEastAsia"/>
          <w:b/>
          <w:lang w:eastAsia="zh-CN"/>
        </w:rPr>
        <w:t xml:space="preserve"> </w:t>
      </w:r>
      <w:r>
        <w:rPr>
          <w:rFonts w:eastAsiaTheme="minorEastAsia"/>
          <w:lang w:eastAsia="zh-CN"/>
        </w:rPr>
        <w:t xml:space="preserve">Solution 4 requires MUSIM </w:t>
      </w:r>
      <w:r w:rsidRPr="0085528B">
        <w:rPr>
          <w:rFonts w:eastAsiaTheme="minorEastAsia"/>
          <w:lang w:eastAsia="zh-CN"/>
        </w:rPr>
        <w:t>capability</w:t>
      </w:r>
      <w:r>
        <w:rPr>
          <w:rFonts w:eastAsiaTheme="minorEastAsia"/>
          <w:lang w:eastAsia="zh-CN"/>
        </w:rPr>
        <w:t xml:space="preserve"> to the UE for</w:t>
      </w:r>
      <w:r w:rsidRPr="0085528B">
        <w:rPr>
          <w:rFonts w:eastAsiaTheme="minorEastAsia"/>
          <w:lang w:eastAsia="zh-CN"/>
        </w:rPr>
        <w:t xml:space="preserve"> support</w:t>
      </w:r>
      <w:r>
        <w:rPr>
          <w:rFonts w:eastAsiaTheme="minorEastAsia"/>
          <w:lang w:eastAsia="zh-CN"/>
        </w:rPr>
        <w:t>ing</w:t>
      </w:r>
      <w:r w:rsidRPr="0085528B">
        <w:rPr>
          <w:rFonts w:eastAsiaTheme="minorEastAsia"/>
          <w:lang w:eastAsia="zh-CN"/>
        </w:rPr>
        <w:t xml:space="preserve"> robust notification</w:t>
      </w:r>
    </w:p>
    <w:p w14:paraId="33844ABD" w14:textId="5F926347" w:rsidR="000C110F" w:rsidRDefault="000C110F" w:rsidP="000C110F">
      <w:pPr>
        <w:rPr>
          <w:rFonts w:eastAsiaTheme="minorEastAsia"/>
          <w:lang w:eastAsia="zh-CN"/>
        </w:rPr>
      </w:pPr>
      <w:r w:rsidRPr="001928BB">
        <w:rPr>
          <w:rFonts w:eastAsiaTheme="minorEastAsia"/>
          <w:b/>
          <w:lang w:eastAsia="zh-CN"/>
        </w:rPr>
        <w:t xml:space="preserve">Observation </w:t>
      </w:r>
      <w:r>
        <w:rPr>
          <w:rFonts w:eastAsiaTheme="minorEastAsia"/>
          <w:b/>
          <w:lang w:eastAsia="zh-CN"/>
        </w:rPr>
        <w:t>3</w:t>
      </w:r>
      <w:r w:rsidRPr="001928BB">
        <w:rPr>
          <w:rFonts w:eastAsiaTheme="minorEastAsia"/>
          <w:b/>
          <w:lang w:eastAsia="zh-CN"/>
        </w:rPr>
        <w:t xml:space="preserve">: </w:t>
      </w:r>
      <w:r w:rsidRPr="0018166B">
        <w:rPr>
          <w:rFonts w:eastAsiaTheme="minorEastAsia"/>
          <w:lang w:eastAsia="zh-CN"/>
        </w:rPr>
        <w:t xml:space="preserve">On solution 3, </w:t>
      </w:r>
      <w:r>
        <w:rPr>
          <w:rFonts w:eastAsiaTheme="minorEastAsia"/>
          <w:lang w:eastAsia="zh-CN"/>
        </w:rPr>
        <w:t>i</w:t>
      </w:r>
      <w:r w:rsidRPr="0018166B">
        <w:rPr>
          <w:rFonts w:eastAsiaTheme="minorEastAsia"/>
          <w:lang w:eastAsia="zh-CN"/>
        </w:rPr>
        <w:t>f</w:t>
      </w:r>
      <w:r>
        <w:rPr>
          <w:rFonts w:eastAsiaTheme="minorEastAsia"/>
          <w:lang w:eastAsia="zh-CN"/>
        </w:rPr>
        <w:t xml:space="preserve"> UE supports both NTN and TN access, robust alert can be avoid since it’s reasonable for using TN access as first priority for urgent service.</w:t>
      </w:r>
    </w:p>
    <w:p w14:paraId="57B9D88E" w14:textId="77777777" w:rsidR="000C110F" w:rsidRPr="00505633" w:rsidRDefault="000C110F" w:rsidP="000C110F">
      <w:pPr>
        <w:rPr>
          <w:rFonts w:eastAsiaTheme="minorEastAsia"/>
          <w:lang w:eastAsia="zh-CN"/>
        </w:rPr>
      </w:pPr>
      <w:r w:rsidRPr="0085528B">
        <w:rPr>
          <w:rFonts w:eastAsiaTheme="minorEastAsia"/>
          <w:b/>
          <w:lang w:eastAsia="zh-CN"/>
        </w:rPr>
        <w:t xml:space="preserve">Observation </w:t>
      </w:r>
      <w:r>
        <w:rPr>
          <w:rFonts w:eastAsiaTheme="minorEastAsia"/>
          <w:b/>
          <w:lang w:eastAsia="zh-CN"/>
        </w:rPr>
        <w:t xml:space="preserve">4: </w:t>
      </w:r>
      <w:r w:rsidRPr="000878B5">
        <w:rPr>
          <w:rFonts w:eastAsiaTheme="minorEastAsia"/>
          <w:lang w:eastAsia="zh-CN"/>
        </w:rPr>
        <w:t xml:space="preserve">Solution 1 requires a new message to trigger robust notification request. AMF needs to identify the service </w:t>
      </w:r>
      <w:r>
        <w:rPr>
          <w:rFonts w:eastAsiaTheme="minorEastAsia"/>
          <w:lang w:eastAsia="zh-CN"/>
        </w:rPr>
        <w:t xml:space="preserve">in order </w:t>
      </w:r>
      <w:r w:rsidRPr="000878B5">
        <w:rPr>
          <w:rFonts w:eastAsiaTheme="minorEastAsia"/>
          <w:lang w:eastAsia="zh-CN"/>
        </w:rPr>
        <w:t>to determine whether to trigger robust notification request. Trigge</w:t>
      </w:r>
      <w:r>
        <w:rPr>
          <w:rFonts w:eastAsiaTheme="minorEastAsia"/>
          <w:lang w:eastAsia="zh-CN"/>
        </w:rPr>
        <w:t>r conditions needs to be deployed</w:t>
      </w:r>
      <w:r w:rsidRPr="000878B5">
        <w:rPr>
          <w:rFonts w:eastAsiaTheme="minorEastAsia"/>
          <w:lang w:eastAsia="zh-CN"/>
        </w:rPr>
        <w:t xml:space="preserve">. </w:t>
      </w:r>
    </w:p>
    <w:p w14:paraId="39D009AF" w14:textId="23492F55" w:rsidR="000C110F" w:rsidRPr="004E5D2D" w:rsidRDefault="000C110F" w:rsidP="000C110F">
      <w:pPr>
        <w:rPr>
          <w:rFonts w:eastAsiaTheme="minorEastAsia"/>
          <w:lang w:eastAsia="zh-CN"/>
        </w:rPr>
      </w:pPr>
      <w:r w:rsidRPr="00890E53">
        <w:rPr>
          <w:rFonts w:eastAsiaTheme="minorEastAsia"/>
          <w:b/>
          <w:lang w:eastAsia="zh-CN"/>
        </w:rPr>
        <w:t>Observation 5:</w:t>
      </w:r>
      <w:r>
        <w:rPr>
          <w:rFonts w:eastAsiaTheme="minorEastAsia"/>
          <w:lang w:eastAsia="zh-CN"/>
        </w:rPr>
        <w:t xml:space="preserve"> Solution 2 uses top service priority to indicate urgent service. RAN determines whether and how to trigger robust notification alert based on service priority. </w:t>
      </w:r>
    </w:p>
    <w:p w14:paraId="55B6E712" w14:textId="77777777" w:rsidR="000C110F" w:rsidRDefault="000C110F" w:rsidP="000C110F">
      <w:pPr>
        <w:rPr>
          <w:rFonts w:eastAsiaTheme="minorEastAsia"/>
          <w:lang w:eastAsia="zh-CN"/>
        </w:rPr>
      </w:pPr>
      <w:r w:rsidRPr="00890E53">
        <w:rPr>
          <w:rFonts w:eastAsiaTheme="minorEastAsia"/>
          <w:b/>
          <w:lang w:eastAsia="zh-CN"/>
        </w:rPr>
        <w:t xml:space="preserve">Observation </w:t>
      </w:r>
      <w:r>
        <w:rPr>
          <w:rFonts w:eastAsiaTheme="minorEastAsia"/>
          <w:b/>
          <w:lang w:eastAsia="zh-CN"/>
        </w:rPr>
        <w:t>6</w:t>
      </w:r>
      <w:r w:rsidRPr="00890E53">
        <w:rPr>
          <w:rFonts w:eastAsiaTheme="minorEastAsia"/>
          <w:b/>
          <w:lang w:eastAsia="zh-CN"/>
        </w:rPr>
        <w:t>:</w:t>
      </w:r>
      <w:r>
        <w:rPr>
          <w:rFonts w:eastAsiaTheme="minorEastAsia"/>
          <w:lang w:eastAsia="zh-CN"/>
        </w:rPr>
        <w:t xml:space="preserve"> Solution 3 requires interaction enhancement between 5GC and IMS for enabling IMS alert signalling switching</w:t>
      </w:r>
      <w:r w:rsidRPr="00C6355B">
        <w:rPr>
          <w:rFonts w:eastAsiaTheme="minorEastAsia"/>
          <w:lang w:eastAsia="zh-CN"/>
        </w:rPr>
        <w:t xml:space="preserve">. </w:t>
      </w:r>
      <w:r w:rsidRPr="00C6355B">
        <w:t xml:space="preserve">NB-IoT </w:t>
      </w:r>
      <w:r>
        <w:t xml:space="preserve">needs to be enhanced to </w:t>
      </w:r>
      <w:r w:rsidRPr="00C6355B">
        <w:t xml:space="preserve">support IMS </w:t>
      </w:r>
      <w:r>
        <w:t xml:space="preserve">signalling </w:t>
      </w:r>
      <w:r>
        <w:rPr>
          <w:rFonts w:eastAsiaTheme="minorEastAsia"/>
          <w:lang w:eastAsia="zh-CN"/>
        </w:rPr>
        <w:t>for alert information delivering.</w:t>
      </w:r>
    </w:p>
    <w:p w14:paraId="4BFEFEE0" w14:textId="3573B8C6" w:rsidR="000C110F" w:rsidRDefault="000C110F" w:rsidP="000C110F">
      <w:pPr>
        <w:rPr>
          <w:rFonts w:eastAsiaTheme="minorEastAsia"/>
          <w:lang w:eastAsia="zh-CN"/>
        </w:rPr>
      </w:pPr>
      <w:r w:rsidRPr="002150E7">
        <w:rPr>
          <w:rFonts w:eastAsiaTheme="minorEastAsia"/>
          <w:b/>
          <w:lang w:eastAsia="zh-CN"/>
        </w:rPr>
        <w:t xml:space="preserve">Observation 7: </w:t>
      </w:r>
      <w:r w:rsidRPr="00C72887">
        <w:rPr>
          <w:rFonts w:eastAsiaTheme="minorEastAsia"/>
          <w:lang w:eastAsia="zh-CN"/>
        </w:rPr>
        <w:t>Solution 4 requires network to be aware of the relationship between USIM-1 and USIM-2.</w:t>
      </w:r>
      <w:r>
        <w:rPr>
          <w:rFonts w:eastAsiaTheme="minorEastAsia"/>
          <w:b/>
          <w:lang w:eastAsia="zh-CN"/>
        </w:rPr>
        <w:t xml:space="preserve"> </w:t>
      </w:r>
      <w:r>
        <w:rPr>
          <w:rFonts w:eastAsiaTheme="minorEastAsia"/>
          <w:lang w:eastAsia="zh-CN"/>
        </w:rPr>
        <w:t>If the two USIMs belong to different PLMNs, the two PLMNs needs to create connection for supporting paging switching.</w:t>
      </w:r>
    </w:p>
    <w:p w14:paraId="5147A075" w14:textId="77777777" w:rsidR="000C110F" w:rsidRDefault="000C110F" w:rsidP="000C110F">
      <w:r w:rsidRPr="009B7562">
        <w:rPr>
          <w:b/>
        </w:rPr>
        <w:t xml:space="preserve">Proposal 1: </w:t>
      </w:r>
      <w:r>
        <w:t xml:space="preserve">Solution 1 is proposed as the way forward for supporting robust notification feature. </w:t>
      </w:r>
    </w:p>
    <w:p w14:paraId="43E392E7" w14:textId="77777777" w:rsidR="000C110F" w:rsidRDefault="000C110F" w:rsidP="000C110F">
      <w:r w:rsidRPr="009B7562">
        <w:rPr>
          <w:b/>
        </w:rPr>
        <w:t xml:space="preserve">Proposal 2: </w:t>
      </w:r>
      <w:r>
        <w:t>Considering SA1 progress and overall plan in SA2, solution 2 can be selected as a candidate solution in Rel-19.</w:t>
      </w:r>
    </w:p>
    <w:p w14:paraId="3732A2F0" w14:textId="77777777" w:rsidR="009B7562" w:rsidRPr="000C110F" w:rsidRDefault="009B7562" w:rsidP="003F3D70"/>
    <w:sectPr w:rsidR="009B7562" w:rsidRPr="000C110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1EEEC" w14:textId="77777777" w:rsidR="009128E1" w:rsidRDefault="009128E1">
      <w:r>
        <w:separator/>
      </w:r>
    </w:p>
    <w:p w14:paraId="2197A46F" w14:textId="77777777" w:rsidR="009128E1" w:rsidRDefault="009128E1"/>
  </w:endnote>
  <w:endnote w:type="continuationSeparator" w:id="0">
    <w:p w14:paraId="032FE5A3" w14:textId="77777777" w:rsidR="009128E1" w:rsidRDefault="009128E1">
      <w:r>
        <w:continuationSeparator/>
      </w:r>
    </w:p>
    <w:p w14:paraId="5F893EBB" w14:textId="77777777" w:rsidR="009128E1" w:rsidRDefault="00912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2D0FF97A" w:rsidR="006F39E6" w:rsidRDefault="006F39E6">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6F39E6" w:rsidRDefault="006F39E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6F39E6" w:rsidRDefault="006F39E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C066D" w14:textId="77777777" w:rsidR="009128E1" w:rsidRDefault="009128E1">
      <w:r>
        <w:separator/>
      </w:r>
    </w:p>
    <w:p w14:paraId="506F7111" w14:textId="77777777" w:rsidR="009128E1" w:rsidRDefault="009128E1"/>
  </w:footnote>
  <w:footnote w:type="continuationSeparator" w:id="0">
    <w:p w14:paraId="77E0F929" w14:textId="77777777" w:rsidR="009128E1" w:rsidRDefault="009128E1">
      <w:r>
        <w:continuationSeparator/>
      </w:r>
    </w:p>
    <w:p w14:paraId="0CC3A3EA" w14:textId="77777777" w:rsidR="009128E1" w:rsidRDefault="009128E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6F39E6" w:rsidRDefault="006F39E6"/>
  <w:p w14:paraId="5D25967C" w14:textId="77777777" w:rsidR="006F39E6" w:rsidRDefault="006F39E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6F39E6" w:rsidRPr="00861603" w:rsidRDefault="006F39E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2FF6ADE" w:rsidR="006F39E6" w:rsidRPr="00861603" w:rsidRDefault="006F39E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F4965">
      <w:rPr>
        <w:rFonts w:ascii="Arial" w:hAnsi="Arial" w:cs="Arial"/>
        <w:b/>
        <w:bCs/>
        <w:noProof/>
        <w:sz w:val="18"/>
        <w:lang w:val="fr-FR"/>
      </w:rPr>
      <w:t>1</w:t>
    </w:r>
    <w:r>
      <w:rPr>
        <w:rFonts w:ascii="Arial" w:hAnsi="Arial" w:cs="Arial"/>
        <w:b/>
        <w:bCs/>
        <w:sz w:val="18"/>
      </w:rPr>
      <w:fldChar w:fldCharType="end"/>
    </w:r>
  </w:p>
  <w:p w14:paraId="530681F8" w14:textId="77777777" w:rsidR="006F39E6" w:rsidRPr="00861603" w:rsidRDefault="006F39E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2129C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DE7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F089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03EF2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C499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1C11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4AD0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2C606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0C2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6230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026C1B"/>
    <w:multiLevelType w:val="hybridMultilevel"/>
    <w:tmpl w:val="3CA4C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D26"/>
    <w:rsid w:val="00020983"/>
    <w:rsid w:val="00020AC0"/>
    <w:rsid w:val="000228DB"/>
    <w:rsid w:val="00023FF5"/>
    <w:rsid w:val="0002523C"/>
    <w:rsid w:val="00025304"/>
    <w:rsid w:val="00026813"/>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1AE"/>
    <w:rsid w:val="0004421B"/>
    <w:rsid w:val="0004688F"/>
    <w:rsid w:val="00047240"/>
    <w:rsid w:val="00047697"/>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2F24"/>
    <w:rsid w:val="00064FF5"/>
    <w:rsid w:val="00065724"/>
    <w:rsid w:val="0006665C"/>
    <w:rsid w:val="00070632"/>
    <w:rsid w:val="0007270F"/>
    <w:rsid w:val="00072A42"/>
    <w:rsid w:val="000734AD"/>
    <w:rsid w:val="00074430"/>
    <w:rsid w:val="00074567"/>
    <w:rsid w:val="00075FE4"/>
    <w:rsid w:val="00076220"/>
    <w:rsid w:val="00077997"/>
    <w:rsid w:val="00081002"/>
    <w:rsid w:val="0008114A"/>
    <w:rsid w:val="00082846"/>
    <w:rsid w:val="000831EB"/>
    <w:rsid w:val="00084619"/>
    <w:rsid w:val="0008511D"/>
    <w:rsid w:val="00085A58"/>
    <w:rsid w:val="00087090"/>
    <w:rsid w:val="0008744D"/>
    <w:rsid w:val="000878B5"/>
    <w:rsid w:val="000901F4"/>
    <w:rsid w:val="00091A12"/>
    <w:rsid w:val="00091E1E"/>
    <w:rsid w:val="000920C6"/>
    <w:rsid w:val="00092D9D"/>
    <w:rsid w:val="000960A6"/>
    <w:rsid w:val="00096E2C"/>
    <w:rsid w:val="000974FC"/>
    <w:rsid w:val="000A01B0"/>
    <w:rsid w:val="000A0C03"/>
    <w:rsid w:val="000A3260"/>
    <w:rsid w:val="000A34FE"/>
    <w:rsid w:val="000A3AAF"/>
    <w:rsid w:val="000A45A4"/>
    <w:rsid w:val="000A4706"/>
    <w:rsid w:val="000A4819"/>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110F"/>
    <w:rsid w:val="000C234F"/>
    <w:rsid w:val="000C261C"/>
    <w:rsid w:val="000C52B4"/>
    <w:rsid w:val="000C5402"/>
    <w:rsid w:val="000C7A8B"/>
    <w:rsid w:val="000D06A5"/>
    <w:rsid w:val="000D13E9"/>
    <w:rsid w:val="000D34E7"/>
    <w:rsid w:val="000D3704"/>
    <w:rsid w:val="000D397F"/>
    <w:rsid w:val="000D3B3B"/>
    <w:rsid w:val="000D4159"/>
    <w:rsid w:val="000D50D0"/>
    <w:rsid w:val="000D564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463"/>
    <w:rsid w:val="001238D4"/>
    <w:rsid w:val="00123B25"/>
    <w:rsid w:val="001245E5"/>
    <w:rsid w:val="0012485E"/>
    <w:rsid w:val="001254CA"/>
    <w:rsid w:val="00125727"/>
    <w:rsid w:val="00125DDA"/>
    <w:rsid w:val="00130145"/>
    <w:rsid w:val="00130184"/>
    <w:rsid w:val="00130406"/>
    <w:rsid w:val="00130600"/>
    <w:rsid w:val="0013199E"/>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61BF"/>
    <w:rsid w:val="001579D9"/>
    <w:rsid w:val="00160308"/>
    <w:rsid w:val="001605AB"/>
    <w:rsid w:val="00160637"/>
    <w:rsid w:val="00160AA6"/>
    <w:rsid w:val="00160D48"/>
    <w:rsid w:val="0016287A"/>
    <w:rsid w:val="00163EF7"/>
    <w:rsid w:val="0016412D"/>
    <w:rsid w:val="00164472"/>
    <w:rsid w:val="00165FAC"/>
    <w:rsid w:val="00166CD3"/>
    <w:rsid w:val="001709AC"/>
    <w:rsid w:val="0017111D"/>
    <w:rsid w:val="001719F4"/>
    <w:rsid w:val="00171FD6"/>
    <w:rsid w:val="001729E8"/>
    <w:rsid w:val="00173D60"/>
    <w:rsid w:val="00173DE4"/>
    <w:rsid w:val="00174B29"/>
    <w:rsid w:val="00175380"/>
    <w:rsid w:val="00175453"/>
    <w:rsid w:val="001754C4"/>
    <w:rsid w:val="00175A08"/>
    <w:rsid w:val="00175E6D"/>
    <w:rsid w:val="001761FE"/>
    <w:rsid w:val="00177DE5"/>
    <w:rsid w:val="0018166B"/>
    <w:rsid w:val="00181D27"/>
    <w:rsid w:val="0018220B"/>
    <w:rsid w:val="00183544"/>
    <w:rsid w:val="001843E5"/>
    <w:rsid w:val="001845B1"/>
    <w:rsid w:val="00185D28"/>
    <w:rsid w:val="001879D0"/>
    <w:rsid w:val="001928BB"/>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554"/>
    <w:rsid w:val="001C22D4"/>
    <w:rsid w:val="001C2D55"/>
    <w:rsid w:val="001C318C"/>
    <w:rsid w:val="001C4E24"/>
    <w:rsid w:val="001C57A2"/>
    <w:rsid w:val="001C64B2"/>
    <w:rsid w:val="001C681B"/>
    <w:rsid w:val="001D0CAC"/>
    <w:rsid w:val="001D1ED1"/>
    <w:rsid w:val="001D242E"/>
    <w:rsid w:val="001D2833"/>
    <w:rsid w:val="001D2983"/>
    <w:rsid w:val="001D3041"/>
    <w:rsid w:val="001D3294"/>
    <w:rsid w:val="001D342D"/>
    <w:rsid w:val="001D354E"/>
    <w:rsid w:val="001D3CDD"/>
    <w:rsid w:val="001D3DB8"/>
    <w:rsid w:val="001D457C"/>
    <w:rsid w:val="001D5279"/>
    <w:rsid w:val="001D667A"/>
    <w:rsid w:val="001D68C2"/>
    <w:rsid w:val="001E0D23"/>
    <w:rsid w:val="001E11E4"/>
    <w:rsid w:val="001E349D"/>
    <w:rsid w:val="001E39F7"/>
    <w:rsid w:val="001E4EA0"/>
    <w:rsid w:val="001E5077"/>
    <w:rsid w:val="001E6167"/>
    <w:rsid w:val="001E6D88"/>
    <w:rsid w:val="001E6F38"/>
    <w:rsid w:val="001E7FCB"/>
    <w:rsid w:val="001F0649"/>
    <w:rsid w:val="001F0B49"/>
    <w:rsid w:val="001F0EA4"/>
    <w:rsid w:val="001F2981"/>
    <w:rsid w:val="001F32A5"/>
    <w:rsid w:val="001F32D8"/>
    <w:rsid w:val="001F36D8"/>
    <w:rsid w:val="002015C8"/>
    <w:rsid w:val="00201AAF"/>
    <w:rsid w:val="00202247"/>
    <w:rsid w:val="00202311"/>
    <w:rsid w:val="00202B33"/>
    <w:rsid w:val="00202C66"/>
    <w:rsid w:val="002032A9"/>
    <w:rsid w:val="00203ABA"/>
    <w:rsid w:val="00204CE3"/>
    <w:rsid w:val="002061B5"/>
    <w:rsid w:val="00206556"/>
    <w:rsid w:val="0020713F"/>
    <w:rsid w:val="00207863"/>
    <w:rsid w:val="002078BE"/>
    <w:rsid w:val="00207AE4"/>
    <w:rsid w:val="00207D18"/>
    <w:rsid w:val="00210997"/>
    <w:rsid w:val="002116AE"/>
    <w:rsid w:val="0021183B"/>
    <w:rsid w:val="00212194"/>
    <w:rsid w:val="00213C20"/>
    <w:rsid w:val="002148D3"/>
    <w:rsid w:val="002150E7"/>
    <w:rsid w:val="00217F2E"/>
    <w:rsid w:val="0022001C"/>
    <w:rsid w:val="002207E7"/>
    <w:rsid w:val="0022296B"/>
    <w:rsid w:val="00222B11"/>
    <w:rsid w:val="00223FFF"/>
    <w:rsid w:val="00224F4B"/>
    <w:rsid w:val="002268F9"/>
    <w:rsid w:val="0022708F"/>
    <w:rsid w:val="002275C3"/>
    <w:rsid w:val="00227645"/>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7038"/>
    <w:rsid w:val="002375BE"/>
    <w:rsid w:val="00240C6A"/>
    <w:rsid w:val="00242BC9"/>
    <w:rsid w:val="002436E8"/>
    <w:rsid w:val="00243F6E"/>
    <w:rsid w:val="002445B3"/>
    <w:rsid w:val="0024482C"/>
    <w:rsid w:val="00245066"/>
    <w:rsid w:val="002459F8"/>
    <w:rsid w:val="00245A94"/>
    <w:rsid w:val="00245DDB"/>
    <w:rsid w:val="0024676B"/>
    <w:rsid w:val="00246BF8"/>
    <w:rsid w:val="00247AB8"/>
    <w:rsid w:val="002502EB"/>
    <w:rsid w:val="0025068B"/>
    <w:rsid w:val="00251057"/>
    <w:rsid w:val="0025299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A1"/>
    <w:rsid w:val="002641FA"/>
    <w:rsid w:val="00266CBA"/>
    <w:rsid w:val="00267626"/>
    <w:rsid w:val="00274899"/>
    <w:rsid w:val="0027566B"/>
    <w:rsid w:val="00275D55"/>
    <w:rsid w:val="00277F41"/>
    <w:rsid w:val="002800BB"/>
    <w:rsid w:val="00281949"/>
    <w:rsid w:val="00281991"/>
    <w:rsid w:val="00283230"/>
    <w:rsid w:val="00285BDD"/>
    <w:rsid w:val="00286854"/>
    <w:rsid w:val="00286D0B"/>
    <w:rsid w:val="00287487"/>
    <w:rsid w:val="0028762C"/>
    <w:rsid w:val="00287ACF"/>
    <w:rsid w:val="0029097D"/>
    <w:rsid w:val="00291C8F"/>
    <w:rsid w:val="00292069"/>
    <w:rsid w:val="002929DF"/>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5DB4"/>
    <w:rsid w:val="002D68E3"/>
    <w:rsid w:val="002D6BA4"/>
    <w:rsid w:val="002D7AE0"/>
    <w:rsid w:val="002E0571"/>
    <w:rsid w:val="002E05D5"/>
    <w:rsid w:val="002E100E"/>
    <w:rsid w:val="002E3098"/>
    <w:rsid w:val="002E34F4"/>
    <w:rsid w:val="002E35C1"/>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47B8"/>
    <w:rsid w:val="003063E1"/>
    <w:rsid w:val="00306A70"/>
    <w:rsid w:val="003076B6"/>
    <w:rsid w:val="003079FD"/>
    <w:rsid w:val="00307EA0"/>
    <w:rsid w:val="0031151A"/>
    <w:rsid w:val="00311711"/>
    <w:rsid w:val="0031422E"/>
    <w:rsid w:val="003167F6"/>
    <w:rsid w:val="00317681"/>
    <w:rsid w:val="0031780C"/>
    <w:rsid w:val="00317B01"/>
    <w:rsid w:val="00320630"/>
    <w:rsid w:val="003222A3"/>
    <w:rsid w:val="00322FE5"/>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55"/>
    <w:rsid w:val="0035206C"/>
    <w:rsid w:val="003532BC"/>
    <w:rsid w:val="0035330F"/>
    <w:rsid w:val="00353FE1"/>
    <w:rsid w:val="003575B2"/>
    <w:rsid w:val="00360EE3"/>
    <w:rsid w:val="003615EC"/>
    <w:rsid w:val="0036284E"/>
    <w:rsid w:val="00362AFD"/>
    <w:rsid w:val="00362B97"/>
    <w:rsid w:val="003664A7"/>
    <w:rsid w:val="00366876"/>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C1F"/>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039"/>
    <w:rsid w:val="003E1BA5"/>
    <w:rsid w:val="003E3F30"/>
    <w:rsid w:val="003E4E87"/>
    <w:rsid w:val="003E6BE7"/>
    <w:rsid w:val="003E6D49"/>
    <w:rsid w:val="003F004E"/>
    <w:rsid w:val="003F01AD"/>
    <w:rsid w:val="003F044F"/>
    <w:rsid w:val="003F1F82"/>
    <w:rsid w:val="003F3D70"/>
    <w:rsid w:val="003F3F6E"/>
    <w:rsid w:val="003F5CE3"/>
    <w:rsid w:val="003F67CE"/>
    <w:rsid w:val="003F7489"/>
    <w:rsid w:val="00401698"/>
    <w:rsid w:val="00401F16"/>
    <w:rsid w:val="0040245B"/>
    <w:rsid w:val="00402628"/>
    <w:rsid w:val="004030AF"/>
    <w:rsid w:val="0040425C"/>
    <w:rsid w:val="0040461C"/>
    <w:rsid w:val="0041169A"/>
    <w:rsid w:val="00412392"/>
    <w:rsid w:val="00412D2B"/>
    <w:rsid w:val="00413367"/>
    <w:rsid w:val="00413FB5"/>
    <w:rsid w:val="004148F3"/>
    <w:rsid w:val="00415A82"/>
    <w:rsid w:val="004169D9"/>
    <w:rsid w:val="00416D6F"/>
    <w:rsid w:val="00420457"/>
    <w:rsid w:val="00420BEE"/>
    <w:rsid w:val="00422BDE"/>
    <w:rsid w:val="004233BD"/>
    <w:rsid w:val="004238FD"/>
    <w:rsid w:val="0042524F"/>
    <w:rsid w:val="004252E2"/>
    <w:rsid w:val="00425C73"/>
    <w:rsid w:val="00426032"/>
    <w:rsid w:val="004300F4"/>
    <w:rsid w:val="00431D0F"/>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CF6"/>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334"/>
    <w:rsid w:val="00471B6A"/>
    <w:rsid w:val="00472BC0"/>
    <w:rsid w:val="00474613"/>
    <w:rsid w:val="004754FF"/>
    <w:rsid w:val="00475714"/>
    <w:rsid w:val="00475C24"/>
    <w:rsid w:val="00476F88"/>
    <w:rsid w:val="00477ED3"/>
    <w:rsid w:val="0048026F"/>
    <w:rsid w:val="0048143B"/>
    <w:rsid w:val="0048153F"/>
    <w:rsid w:val="00482965"/>
    <w:rsid w:val="00482EF1"/>
    <w:rsid w:val="004846B7"/>
    <w:rsid w:val="00485087"/>
    <w:rsid w:val="004860C1"/>
    <w:rsid w:val="00487B1E"/>
    <w:rsid w:val="00487B49"/>
    <w:rsid w:val="00491D22"/>
    <w:rsid w:val="0049343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C7313"/>
    <w:rsid w:val="004D1A0F"/>
    <w:rsid w:val="004D2598"/>
    <w:rsid w:val="004D3E0F"/>
    <w:rsid w:val="004D4347"/>
    <w:rsid w:val="004D47CA"/>
    <w:rsid w:val="004E0D2C"/>
    <w:rsid w:val="004E1FEC"/>
    <w:rsid w:val="004E204B"/>
    <w:rsid w:val="004E2103"/>
    <w:rsid w:val="004E267C"/>
    <w:rsid w:val="004E2BD8"/>
    <w:rsid w:val="004E2D7B"/>
    <w:rsid w:val="004E2F9A"/>
    <w:rsid w:val="004E309A"/>
    <w:rsid w:val="004E31B5"/>
    <w:rsid w:val="004E33D4"/>
    <w:rsid w:val="004E3B6E"/>
    <w:rsid w:val="004E3F2E"/>
    <w:rsid w:val="004E5458"/>
    <w:rsid w:val="004E5D2D"/>
    <w:rsid w:val="004E67C9"/>
    <w:rsid w:val="004E6D38"/>
    <w:rsid w:val="004E79A7"/>
    <w:rsid w:val="004F1F6D"/>
    <w:rsid w:val="004F2CBE"/>
    <w:rsid w:val="004F3EB5"/>
    <w:rsid w:val="004F55AE"/>
    <w:rsid w:val="0050052A"/>
    <w:rsid w:val="00501003"/>
    <w:rsid w:val="00501A3E"/>
    <w:rsid w:val="00503396"/>
    <w:rsid w:val="0050442F"/>
    <w:rsid w:val="00504E76"/>
    <w:rsid w:val="00504E99"/>
    <w:rsid w:val="00505633"/>
    <w:rsid w:val="00505D8E"/>
    <w:rsid w:val="00506B33"/>
    <w:rsid w:val="00506CBD"/>
    <w:rsid w:val="005072FF"/>
    <w:rsid w:val="0050771F"/>
    <w:rsid w:val="0051073C"/>
    <w:rsid w:val="00511CAA"/>
    <w:rsid w:val="00512914"/>
    <w:rsid w:val="00514929"/>
    <w:rsid w:val="005156B4"/>
    <w:rsid w:val="00515B9F"/>
    <w:rsid w:val="00516189"/>
    <w:rsid w:val="00520266"/>
    <w:rsid w:val="00520604"/>
    <w:rsid w:val="00520775"/>
    <w:rsid w:val="0052196E"/>
    <w:rsid w:val="00523A24"/>
    <w:rsid w:val="005249BE"/>
    <w:rsid w:val="005321BB"/>
    <w:rsid w:val="005338E0"/>
    <w:rsid w:val="00535A8D"/>
    <w:rsid w:val="00541740"/>
    <w:rsid w:val="00542686"/>
    <w:rsid w:val="00543777"/>
    <w:rsid w:val="00543C0E"/>
    <w:rsid w:val="0054461F"/>
    <w:rsid w:val="00546161"/>
    <w:rsid w:val="00547D69"/>
    <w:rsid w:val="00550081"/>
    <w:rsid w:val="005530DA"/>
    <w:rsid w:val="00553D36"/>
    <w:rsid w:val="005545BE"/>
    <w:rsid w:val="00554E12"/>
    <w:rsid w:val="00556B59"/>
    <w:rsid w:val="00556E51"/>
    <w:rsid w:val="00556FF1"/>
    <w:rsid w:val="005574E6"/>
    <w:rsid w:val="00561D8D"/>
    <w:rsid w:val="00561E47"/>
    <w:rsid w:val="0056209F"/>
    <w:rsid w:val="005673B6"/>
    <w:rsid w:val="00567961"/>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0FDF"/>
    <w:rsid w:val="00591262"/>
    <w:rsid w:val="00591876"/>
    <w:rsid w:val="00591947"/>
    <w:rsid w:val="00591D2E"/>
    <w:rsid w:val="005924B8"/>
    <w:rsid w:val="00593E3C"/>
    <w:rsid w:val="005956F7"/>
    <w:rsid w:val="00595CC5"/>
    <w:rsid w:val="00595D5F"/>
    <w:rsid w:val="00596BEF"/>
    <w:rsid w:val="00597895"/>
    <w:rsid w:val="00597AAA"/>
    <w:rsid w:val="005A0FBC"/>
    <w:rsid w:val="005A1F74"/>
    <w:rsid w:val="005A2629"/>
    <w:rsid w:val="005A2E83"/>
    <w:rsid w:val="005A2ED5"/>
    <w:rsid w:val="005A3F2B"/>
    <w:rsid w:val="005A4508"/>
    <w:rsid w:val="005A5780"/>
    <w:rsid w:val="005A584E"/>
    <w:rsid w:val="005A58B3"/>
    <w:rsid w:val="005A64CD"/>
    <w:rsid w:val="005B0323"/>
    <w:rsid w:val="005B05AE"/>
    <w:rsid w:val="005B42E0"/>
    <w:rsid w:val="005B59FF"/>
    <w:rsid w:val="005B6482"/>
    <w:rsid w:val="005B7C04"/>
    <w:rsid w:val="005C0630"/>
    <w:rsid w:val="005C26EE"/>
    <w:rsid w:val="005C289E"/>
    <w:rsid w:val="005C36BD"/>
    <w:rsid w:val="005C5A60"/>
    <w:rsid w:val="005C61E6"/>
    <w:rsid w:val="005C6BCE"/>
    <w:rsid w:val="005C7441"/>
    <w:rsid w:val="005C7C83"/>
    <w:rsid w:val="005D11EC"/>
    <w:rsid w:val="005D1468"/>
    <w:rsid w:val="005D1A72"/>
    <w:rsid w:val="005D205C"/>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780"/>
    <w:rsid w:val="00602C98"/>
    <w:rsid w:val="006033B1"/>
    <w:rsid w:val="006044BE"/>
    <w:rsid w:val="0060462A"/>
    <w:rsid w:val="006046F9"/>
    <w:rsid w:val="00604C5A"/>
    <w:rsid w:val="0060567E"/>
    <w:rsid w:val="00606C0E"/>
    <w:rsid w:val="00606C9C"/>
    <w:rsid w:val="00606F9C"/>
    <w:rsid w:val="006102DF"/>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885"/>
    <w:rsid w:val="00630C4C"/>
    <w:rsid w:val="00632557"/>
    <w:rsid w:val="00635769"/>
    <w:rsid w:val="00637872"/>
    <w:rsid w:val="00640287"/>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1F41"/>
    <w:rsid w:val="0065375C"/>
    <w:rsid w:val="006543E2"/>
    <w:rsid w:val="0065464D"/>
    <w:rsid w:val="00657B29"/>
    <w:rsid w:val="00661FF3"/>
    <w:rsid w:val="00662007"/>
    <w:rsid w:val="00662994"/>
    <w:rsid w:val="006633DF"/>
    <w:rsid w:val="00667154"/>
    <w:rsid w:val="00667260"/>
    <w:rsid w:val="00667AB3"/>
    <w:rsid w:val="00667BF3"/>
    <w:rsid w:val="00670D73"/>
    <w:rsid w:val="00670FA9"/>
    <w:rsid w:val="00671901"/>
    <w:rsid w:val="00671D3F"/>
    <w:rsid w:val="006732D9"/>
    <w:rsid w:val="00674DBB"/>
    <w:rsid w:val="00675512"/>
    <w:rsid w:val="00675624"/>
    <w:rsid w:val="00676E8A"/>
    <w:rsid w:val="00676FDB"/>
    <w:rsid w:val="006801F6"/>
    <w:rsid w:val="00680735"/>
    <w:rsid w:val="00681D06"/>
    <w:rsid w:val="0068219C"/>
    <w:rsid w:val="00683CAB"/>
    <w:rsid w:val="00684DED"/>
    <w:rsid w:val="00685415"/>
    <w:rsid w:val="0068566A"/>
    <w:rsid w:val="00685733"/>
    <w:rsid w:val="00685831"/>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10A6"/>
    <w:rsid w:val="006C3332"/>
    <w:rsid w:val="006C485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2307"/>
    <w:rsid w:val="006F245E"/>
    <w:rsid w:val="006F2959"/>
    <w:rsid w:val="006F2C90"/>
    <w:rsid w:val="006F35EB"/>
    <w:rsid w:val="006F39E6"/>
    <w:rsid w:val="006F4554"/>
    <w:rsid w:val="006F4D99"/>
    <w:rsid w:val="006F7A51"/>
    <w:rsid w:val="007015BE"/>
    <w:rsid w:val="007019FB"/>
    <w:rsid w:val="00701B77"/>
    <w:rsid w:val="007021E7"/>
    <w:rsid w:val="00702202"/>
    <w:rsid w:val="00702821"/>
    <w:rsid w:val="007030BE"/>
    <w:rsid w:val="00706371"/>
    <w:rsid w:val="007100EF"/>
    <w:rsid w:val="00711CE9"/>
    <w:rsid w:val="00711FAD"/>
    <w:rsid w:val="00711FEA"/>
    <w:rsid w:val="0071230A"/>
    <w:rsid w:val="00712F76"/>
    <w:rsid w:val="007133AD"/>
    <w:rsid w:val="007145E9"/>
    <w:rsid w:val="00714F5A"/>
    <w:rsid w:val="007167BD"/>
    <w:rsid w:val="00716979"/>
    <w:rsid w:val="00717A55"/>
    <w:rsid w:val="0072114C"/>
    <w:rsid w:val="007236E5"/>
    <w:rsid w:val="00724230"/>
    <w:rsid w:val="00725980"/>
    <w:rsid w:val="00727080"/>
    <w:rsid w:val="0073298E"/>
    <w:rsid w:val="0073340B"/>
    <w:rsid w:val="0073440A"/>
    <w:rsid w:val="007348DE"/>
    <w:rsid w:val="00734DC1"/>
    <w:rsid w:val="00735EE8"/>
    <w:rsid w:val="007378BA"/>
    <w:rsid w:val="00737BD5"/>
    <w:rsid w:val="00740132"/>
    <w:rsid w:val="0074045C"/>
    <w:rsid w:val="00741636"/>
    <w:rsid w:val="00744D81"/>
    <w:rsid w:val="00746013"/>
    <w:rsid w:val="00746218"/>
    <w:rsid w:val="0074641F"/>
    <w:rsid w:val="007467AD"/>
    <w:rsid w:val="00746808"/>
    <w:rsid w:val="00747382"/>
    <w:rsid w:val="00750DE7"/>
    <w:rsid w:val="00752F58"/>
    <w:rsid w:val="0075324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838"/>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640"/>
    <w:rsid w:val="007A2EFF"/>
    <w:rsid w:val="007A3699"/>
    <w:rsid w:val="007A39F9"/>
    <w:rsid w:val="007A3CFB"/>
    <w:rsid w:val="007A6F89"/>
    <w:rsid w:val="007B065C"/>
    <w:rsid w:val="007B0E85"/>
    <w:rsid w:val="007B2102"/>
    <w:rsid w:val="007B4930"/>
    <w:rsid w:val="007B7C6B"/>
    <w:rsid w:val="007B7F00"/>
    <w:rsid w:val="007C1D3B"/>
    <w:rsid w:val="007C2053"/>
    <w:rsid w:val="007C30E2"/>
    <w:rsid w:val="007C3BD3"/>
    <w:rsid w:val="007C3C98"/>
    <w:rsid w:val="007C40D8"/>
    <w:rsid w:val="007C50FA"/>
    <w:rsid w:val="007C5D63"/>
    <w:rsid w:val="007C6A64"/>
    <w:rsid w:val="007D0DB6"/>
    <w:rsid w:val="007D1D37"/>
    <w:rsid w:val="007D1D4D"/>
    <w:rsid w:val="007D3C70"/>
    <w:rsid w:val="007D434B"/>
    <w:rsid w:val="007D4C13"/>
    <w:rsid w:val="007D4F13"/>
    <w:rsid w:val="007D5001"/>
    <w:rsid w:val="007E008B"/>
    <w:rsid w:val="007E1D27"/>
    <w:rsid w:val="007E2F85"/>
    <w:rsid w:val="007E3A97"/>
    <w:rsid w:val="007E469E"/>
    <w:rsid w:val="007E48A9"/>
    <w:rsid w:val="007E54DD"/>
    <w:rsid w:val="007E5548"/>
    <w:rsid w:val="007E5D9B"/>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EC"/>
    <w:rsid w:val="00814721"/>
    <w:rsid w:val="00817AA6"/>
    <w:rsid w:val="00820D88"/>
    <w:rsid w:val="00820EA3"/>
    <w:rsid w:val="008221B7"/>
    <w:rsid w:val="008240D6"/>
    <w:rsid w:val="00826BE2"/>
    <w:rsid w:val="008303D5"/>
    <w:rsid w:val="008318E5"/>
    <w:rsid w:val="008324EF"/>
    <w:rsid w:val="00832F68"/>
    <w:rsid w:val="008346AF"/>
    <w:rsid w:val="00834745"/>
    <w:rsid w:val="008348F7"/>
    <w:rsid w:val="00834963"/>
    <w:rsid w:val="00834E9B"/>
    <w:rsid w:val="00836321"/>
    <w:rsid w:val="00837ADC"/>
    <w:rsid w:val="00837DCE"/>
    <w:rsid w:val="00837F44"/>
    <w:rsid w:val="008403A9"/>
    <w:rsid w:val="008405FF"/>
    <w:rsid w:val="00843395"/>
    <w:rsid w:val="0084347D"/>
    <w:rsid w:val="00843979"/>
    <w:rsid w:val="008448C3"/>
    <w:rsid w:val="0084508A"/>
    <w:rsid w:val="00846385"/>
    <w:rsid w:val="0085047F"/>
    <w:rsid w:val="00850FB7"/>
    <w:rsid w:val="00851A7D"/>
    <w:rsid w:val="00851F78"/>
    <w:rsid w:val="008521C9"/>
    <w:rsid w:val="00852CB8"/>
    <w:rsid w:val="008547B6"/>
    <w:rsid w:val="00854FF4"/>
    <w:rsid w:val="0085528B"/>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77E05"/>
    <w:rsid w:val="0088101F"/>
    <w:rsid w:val="0088129A"/>
    <w:rsid w:val="008827BC"/>
    <w:rsid w:val="0088322F"/>
    <w:rsid w:val="00883658"/>
    <w:rsid w:val="00883F17"/>
    <w:rsid w:val="008844D7"/>
    <w:rsid w:val="00884590"/>
    <w:rsid w:val="008847E0"/>
    <w:rsid w:val="00884A14"/>
    <w:rsid w:val="00884AC9"/>
    <w:rsid w:val="00884D5B"/>
    <w:rsid w:val="0088507D"/>
    <w:rsid w:val="00885724"/>
    <w:rsid w:val="00885888"/>
    <w:rsid w:val="00887B8D"/>
    <w:rsid w:val="0089018C"/>
    <w:rsid w:val="0089063A"/>
    <w:rsid w:val="00890E53"/>
    <w:rsid w:val="008919AE"/>
    <w:rsid w:val="0089276D"/>
    <w:rsid w:val="00892F7E"/>
    <w:rsid w:val="0089346B"/>
    <w:rsid w:val="008963F4"/>
    <w:rsid w:val="00897531"/>
    <w:rsid w:val="00897762"/>
    <w:rsid w:val="00897A58"/>
    <w:rsid w:val="008A230B"/>
    <w:rsid w:val="008A319B"/>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42DB"/>
    <w:rsid w:val="008E5A49"/>
    <w:rsid w:val="008E69E6"/>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7169"/>
    <w:rsid w:val="00907DEE"/>
    <w:rsid w:val="0091066B"/>
    <w:rsid w:val="00910678"/>
    <w:rsid w:val="009128E1"/>
    <w:rsid w:val="00912914"/>
    <w:rsid w:val="00913FC4"/>
    <w:rsid w:val="009154B7"/>
    <w:rsid w:val="00915AB6"/>
    <w:rsid w:val="00915BB4"/>
    <w:rsid w:val="009177AD"/>
    <w:rsid w:val="00917911"/>
    <w:rsid w:val="00917BC1"/>
    <w:rsid w:val="00917DD0"/>
    <w:rsid w:val="00920BC8"/>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B76"/>
    <w:rsid w:val="0094218C"/>
    <w:rsid w:val="009424C1"/>
    <w:rsid w:val="00943096"/>
    <w:rsid w:val="00944E9F"/>
    <w:rsid w:val="0094531F"/>
    <w:rsid w:val="00946F33"/>
    <w:rsid w:val="00947B8B"/>
    <w:rsid w:val="009526A9"/>
    <w:rsid w:val="00952B98"/>
    <w:rsid w:val="009530BB"/>
    <w:rsid w:val="0095368A"/>
    <w:rsid w:val="009540FA"/>
    <w:rsid w:val="009545AA"/>
    <w:rsid w:val="00955134"/>
    <w:rsid w:val="00955C44"/>
    <w:rsid w:val="0095600E"/>
    <w:rsid w:val="00956145"/>
    <w:rsid w:val="00956E04"/>
    <w:rsid w:val="00957654"/>
    <w:rsid w:val="00957E76"/>
    <w:rsid w:val="00960693"/>
    <w:rsid w:val="0096181B"/>
    <w:rsid w:val="00961B34"/>
    <w:rsid w:val="00962702"/>
    <w:rsid w:val="00962995"/>
    <w:rsid w:val="00963B11"/>
    <w:rsid w:val="00963E54"/>
    <w:rsid w:val="009640AE"/>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494E"/>
    <w:rsid w:val="00986E3E"/>
    <w:rsid w:val="00987343"/>
    <w:rsid w:val="00987498"/>
    <w:rsid w:val="00987966"/>
    <w:rsid w:val="00987C9B"/>
    <w:rsid w:val="00990027"/>
    <w:rsid w:val="0099081B"/>
    <w:rsid w:val="0099293C"/>
    <w:rsid w:val="00992C81"/>
    <w:rsid w:val="00994C74"/>
    <w:rsid w:val="0099574D"/>
    <w:rsid w:val="009957EF"/>
    <w:rsid w:val="00996665"/>
    <w:rsid w:val="009A0399"/>
    <w:rsid w:val="009A0C31"/>
    <w:rsid w:val="009A22C7"/>
    <w:rsid w:val="009A5129"/>
    <w:rsid w:val="009A5A7B"/>
    <w:rsid w:val="009A5B3A"/>
    <w:rsid w:val="009A5BAD"/>
    <w:rsid w:val="009A6208"/>
    <w:rsid w:val="009A69E3"/>
    <w:rsid w:val="009B4F83"/>
    <w:rsid w:val="009B5374"/>
    <w:rsid w:val="009B58AB"/>
    <w:rsid w:val="009B5D0D"/>
    <w:rsid w:val="009B69F5"/>
    <w:rsid w:val="009B7562"/>
    <w:rsid w:val="009B7AA8"/>
    <w:rsid w:val="009C02DD"/>
    <w:rsid w:val="009C0793"/>
    <w:rsid w:val="009C1576"/>
    <w:rsid w:val="009C2451"/>
    <w:rsid w:val="009C3388"/>
    <w:rsid w:val="009C4D47"/>
    <w:rsid w:val="009C6402"/>
    <w:rsid w:val="009C6A77"/>
    <w:rsid w:val="009C6C80"/>
    <w:rsid w:val="009D15D1"/>
    <w:rsid w:val="009D23E6"/>
    <w:rsid w:val="009D3ED0"/>
    <w:rsid w:val="009D4EA5"/>
    <w:rsid w:val="009D6493"/>
    <w:rsid w:val="009D6D65"/>
    <w:rsid w:val="009D6D6E"/>
    <w:rsid w:val="009D6E2B"/>
    <w:rsid w:val="009E074E"/>
    <w:rsid w:val="009E1ABD"/>
    <w:rsid w:val="009E259A"/>
    <w:rsid w:val="009E263F"/>
    <w:rsid w:val="009E3D43"/>
    <w:rsid w:val="009E49AA"/>
    <w:rsid w:val="009E4AEC"/>
    <w:rsid w:val="009E5EF3"/>
    <w:rsid w:val="009E6C7D"/>
    <w:rsid w:val="009F02E4"/>
    <w:rsid w:val="009F3963"/>
    <w:rsid w:val="009F4313"/>
    <w:rsid w:val="009F45BE"/>
    <w:rsid w:val="009F575B"/>
    <w:rsid w:val="009F601D"/>
    <w:rsid w:val="009F6035"/>
    <w:rsid w:val="00A019CF"/>
    <w:rsid w:val="00A0358B"/>
    <w:rsid w:val="00A03F57"/>
    <w:rsid w:val="00A0505E"/>
    <w:rsid w:val="00A0607B"/>
    <w:rsid w:val="00A1072B"/>
    <w:rsid w:val="00A122C0"/>
    <w:rsid w:val="00A1645B"/>
    <w:rsid w:val="00A16813"/>
    <w:rsid w:val="00A175F9"/>
    <w:rsid w:val="00A2018E"/>
    <w:rsid w:val="00A20A5C"/>
    <w:rsid w:val="00A22C38"/>
    <w:rsid w:val="00A23731"/>
    <w:rsid w:val="00A23F20"/>
    <w:rsid w:val="00A240E4"/>
    <w:rsid w:val="00A24F46"/>
    <w:rsid w:val="00A25284"/>
    <w:rsid w:val="00A269C8"/>
    <w:rsid w:val="00A26BB0"/>
    <w:rsid w:val="00A26C9B"/>
    <w:rsid w:val="00A32155"/>
    <w:rsid w:val="00A326A3"/>
    <w:rsid w:val="00A329B0"/>
    <w:rsid w:val="00A32C2C"/>
    <w:rsid w:val="00A35569"/>
    <w:rsid w:val="00A36495"/>
    <w:rsid w:val="00A41D5A"/>
    <w:rsid w:val="00A439BC"/>
    <w:rsid w:val="00A43F87"/>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6B9"/>
    <w:rsid w:val="00A56B94"/>
    <w:rsid w:val="00A5700B"/>
    <w:rsid w:val="00A6045F"/>
    <w:rsid w:val="00A60B6C"/>
    <w:rsid w:val="00A60BF8"/>
    <w:rsid w:val="00A6181E"/>
    <w:rsid w:val="00A623D4"/>
    <w:rsid w:val="00A6300A"/>
    <w:rsid w:val="00A63BF7"/>
    <w:rsid w:val="00A63D13"/>
    <w:rsid w:val="00A64EC8"/>
    <w:rsid w:val="00A658D2"/>
    <w:rsid w:val="00A65BF5"/>
    <w:rsid w:val="00A67909"/>
    <w:rsid w:val="00A7036F"/>
    <w:rsid w:val="00A70728"/>
    <w:rsid w:val="00A7138B"/>
    <w:rsid w:val="00A72781"/>
    <w:rsid w:val="00A728D6"/>
    <w:rsid w:val="00A728FD"/>
    <w:rsid w:val="00A72FFA"/>
    <w:rsid w:val="00A74C98"/>
    <w:rsid w:val="00A75390"/>
    <w:rsid w:val="00A75A55"/>
    <w:rsid w:val="00A75E8B"/>
    <w:rsid w:val="00A7686D"/>
    <w:rsid w:val="00A76CD7"/>
    <w:rsid w:val="00A7773C"/>
    <w:rsid w:val="00A8042B"/>
    <w:rsid w:val="00A81E17"/>
    <w:rsid w:val="00A82359"/>
    <w:rsid w:val="00A85184"/>
    <w:rsid w:val="00A85455"/>
    <w:rsid w:val="00A8646A"/>
    <w:rsid w:val="00A86F7A"/>
    <w:rsid w:val="00A872D5"/>
    <w:rsid w:val="00A87A36"/>
    <w:rsid w:val="00A90DD7"/>
    <w:rsid w:val="00A92ACE"/>
    <w:rsid w:val="00A92EAE"/>
    <w:rsid w:val="00A92F70"/>
    <w:rsid w:val="00A93D75"/>
    <w:rsid w:val="00A96031"/>
    <w:rsid w:val="00A979F0"/>
    <w:rsid w:val="00AA1031"/>
    <w:rsid w:val="00AA1283"/>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C1C04"/>
    <w:rsid w:val="00AC1D9F"/>
    <w:rsid w:val="00AC3111"/>
    <w:rsid w:val="00AC3942"/>
    <w:rsid w:val="00AC5B21"/>
    <w:rsid w:val="00AC651D"/>
    <w:rsid w:val="00AC6967"/>
    <w:rsid w:val="00AC7FB1"/>
    <w:rsid w:val="00AD00B7"/>
    <w:rsid w:val="00AD1AAE"/>
    <w:rsid w:val="00AD1C7F"/>
    <w:rsid w:val="00AD2B29"/>
    <w:rsid w:val="00AD331E"/>
    <w:rsid w:val="00AD3595"/>
    <w:rsid w:val="00AD44EB"/>
    <w:rsid w:val="00AD4A72"/>
    <w:rsid w:val="00AD4C8D"/>
    <w:rsid w:val="00AD55B0"/>
    <w:rsid w:val="00AD68A4"/>
    <w:rsid w:val="00AD6A78"/>
    <w:rsid w:val="00AD6AEB"/>
    <w:rsid w:val="00AD7CD0"/>
    <w:rsid w:val="00AE15A3"/>
    <w:rsid w:val="00AE1CE0"/>
    <w:rsid w:val="00AE246E"/>
    <w:rsid w:val="00AE2CB3"/>
    <w:rsid w:val="00AE363A"/>
    <w:rsid w:val="00AE3803"/>
    <w:rsid w:val="00AE3D32"/>
    <w:rsid w:val="00AE41AA"/>
    <w:rsid w:val="00AE44A3"/>
    <w:rsid w:val="00AE4CD6"/>
    <w:rsid w:val="00AE5156"/>
    <w:rsid w:val="00AE67FE"/>
    <w:rsid w:val="00AE6A8F"/>
    <w:rsid w:val="00AF0101"/>
    <w:rsid w:val="00AF1796"/>
    <w:rsid w:val="00AF1FF7"/>
    <w:rsid w:val="00AF396E"/>
    <w:rsid w:val="00AF3A72"/>
    <w:rsid w:val="00AF54C7"/>
    <w:rsid w:val="00AF567A"/>
    <w:rsid w:val="00AF743E"/>
    <w:rsid w:val="00AF7832"/>
    <w:rsid w:val="00B013FA"/>
    <w:rsid w:val="00B0178E"/>
    <w:rsid w:val="00B02AA5"/>
    <w:rsid w:val="00B04A2C"/>
    <w:rsid w:val="00B04B13"/>
    <w:rsid w:val="00B04C4C"/>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50A3"/>
    <w:rsid w:val="00B31488"/>
    <w:rsid w:val="00B319DC"/>
    <w:rsid w:val="00B31EBA"/>
    <w:rsid w:val="00B32F71"/>
    <w:rsid w:val="00B337EE"/>
    <w:rsid w:val="00B349A8"/>
    <w:rsid w:val="00B3530A"/>
    <w:rsid w:val="00B359E5"/>
    <w:rsid w:val="00B35B51"/>
    <w:rsid w:val="00B371DF"/>
    <w:rsid w:val="00B41962"/>
    <w:rsid w:val="00B4285B"/>
    <w:rsid w:val="00B42E71"/>
    <w:rsid w:val="00B43385"/>
    <w:rsid w:val="00B438FF"/>
    <w:rsid w:val="00B43AE8"/>
    <w:rsid w:val="00B4551D"/>
    <w:rsid w:val="00B46AD7"/>
    <w:rsid w:val="00B47351"/>
    <w:rsid w:val="00B50FC6"/>
    <w:rsid w:val="00B51715"/>
    <w:rsid w:val="00B529E1"/>
    <w:rsid w:val="00B5594E"/>
    <w:rsid w:val="00B56F3A"/>
    <w:rsid w:val="00B600C1"/>
    <w:rsid w:val="00B618DE"/>
    <w:rsid w:val="00B61BD5"/>
    <w:rsid w:val="00B6300F"/>
    <w:rsid w:val="00B64A56"/>
    <w:rsid w:val="00B65A8B"/>
    <w:rsid w:val="00B65BAE"/>
    <w:rsid w:val="00B66600"/>
    <w:rsid w:val="00B67183"/>
    <w:rsid w:val="00B678D4"/>
    <w:rsid w:val="00B67B5B"/>
    <w:rsid w:val="00B67B9A"/>
    <w:rsid w:val="00B67DC7"/>
    <w:rsid w:val="00B70AD7"/>
    <w:rsid w:val="00B72012"/>
    <w:rsid w:val="00B722FE"/>
    <w:rsid w:val="00B73BA5"/>
    <w:rsid w:val="00B74632"/>
    <w:rsid w:val="00B7618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09DA"/>
    <w:rsid w:val="00BA2BC9"/>
    <w:rsid w:val="00BA3119"/>
    <w:rsid w:val="00BA4DE8"/>
    <w:rsid w:val="00BA5C52"/>
    <w:rsid w:val="00BA6803"/>
    <w:rsid w:val="00BA7B10"/>
    <w:rsid w:val="00BB0ADA"/>
    <w:rsid w:val="00BB0E28"/>
    <w:rsid w:val="00BB0E71"/>
    <w:rsid w:val="00BB22F8"/>
    <w:rsid w:val="00BB255D"/>
    <w:rsid w:val="00BB4886"/>
    <w:rsid w:val="00BB5EFC"/>
    <w:rsid w:val="00BB60A1"/>
    <w:rsid w:val="00BB70B2"/>
    <w:rsid w:val="00BC06E0"/>
    <w:rsid w:val="00BC0828"/>
    <w:rsid w:val="00BC0F38"/>
    <w:rsid w:val="00BC1064"/>
    <w:rsid w:val="00BC10C6"/>
    <w:rsid w:val="00BC29B4"/>
    <w:rsid w:val="00BC3353"/>
    <w:rsid w:val="00BC3811"/>
    <w:rsid w:val="00BC4086"/>
    <w:rsid w:val="00BC5F1D"/>
    <w:rsid w:val="00BD25F9"/>
    <w:rsid w:val="00BD4D4D"/>
    <w:rsid w:val="00BD55B5"/>
    <w:rsid w:val="00BD5C58"/>
    <w:rsid w:val="00BD6DB9"/>
    <w:rsid w:val="00BD7534"/>
    <w:rsid w:val="00BE0CA3"/>
    <w:rsid w:val="00BE0E05"/>
    <w:rsid w:val="00BE15EA"/>
    <w:rsid w:val="00BE16F6"/>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55B"/>
    <w:rsid w:val="00C63A5D"/>
    <w:rsid w:val="00C64487"/>
    <w:rsid w:val="00C67E09"/>
    <w:rsid w:val="00C723AA"/>
    <w:rsid w:val="00C72887"/>
    <w:rsid w:val="00C7355F"/>
    <w:rsid w:val="00C74051"/>
    <w:rsid w:val="00C74A13"/>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463F"/>
    <w:rsid w:val="00C96C41"/>
    <w:rsid w:val="00C976C4"/>
    <w:rsid w:val="00C97809"/>
    <w:rsid w:val="00CA0C1D"/>
    <w:rsid w:val="00CA13D3"/>
    <w:rsid w:val="00CA1E73"/>
    <w:rsid w:val="00CA1E81"/>
    <w:rsid w:val="00CA2A6D"/>
    <w:rsid w:val="00CA382A"/>
    <w:rsid w:val="00CA3E5E"/>
    <w:rsid w:val="00CA4379"/>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ACC"/>
    <w:rsid w:val="00CC4DC0"/>
    <w:rsid w:val="00CC553E"/>
    <w:rsid w:val="00CC61CF"/>
    <w:rsid w:val="00CD02AB"/>
    <w:rsid w:val="00CD032A"/>
    <w:rsid w:val="00CD05AB"/>
    <w:rsid w:val="00CD3C51"/>
    <w:rsid w:val="00CD4913"/>
    <w:rsid w:val="00CD4F9B"/>
    <w:rsid w:val="00CD538B"/>
    <w:rsid w:val="00CD5A70"/>
    <w:rsid w:val="00CD75E2"/>
    <w:rsid w:val="00CD7D5B"/>
    <w:rsid w:val="00CE08FA"/>
    <w:rsid w:val="00CE1C85"/>
    <w:rsid w:val="00CE21B6"/>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004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7A7"/>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B5A"/>
    <w:rsid w:val="00D71CE7"/>
    <w:rsid w:val="00D73929"/>
    <w:rsid w:val="00D73EE7"/>
    <w:rsid w:val="00D745AB"/>
    <w:rsid w:val="00D745BE"/>
    <w:rsid w:val="00D75558"/>
    <w:rsid w:val="00D7568A"/>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9A4"/>
    <w:rsid w:val="00D97FFB"/>
    <w:rsid w:val="00DA2070"/>
    <w:rsid w:val="00DA5916"/>
    <w:rsid w:val="00DA5C6F"/>
    <w:rsid w:val="00DA7264"/>
    <w:rsid w:val="00DA7874"/>
    <w:rsid w:val="00DA7945"/>
    <w:rsid w:val="00DB085B"/>
    <w:rsid w:val="00DB0F98"/>
    <w:rsid w:val="00DB1F3B"/>
    <w:rsid w:val="00DB2646"/>
    <w:rsid w:val="00DB364B"/>
    <w:rsid w:val="00DB40E9"/>
    <w:rsid w:val="00DB4768"/>
    <w:rsid w:val="00DB4F4F"/>
    <w:rsid w:val="00DB58E6"/>
    <w:rsid w:val="00DB6BCD"/>
    <w:rsid w:val="00DC6FF4"/>
    <w:rsid w:val="00DC7AA0"/>
    <w:rsid w:val="00DD0DF5"/>
    <w:rsid w:val="00DD1BA0"/>
    <w:rsid w:val="00DD31D4"/>
    <w:rsid w:val="00DD3DAD"/>
    <w:rsid w:val="00DD3DE7"/>
    <w:rsid w:val="00DD4A3C"/>
    <w:rsid w:val="00DD64AE"/>
    <w:rsid w:val="00DE32C3"/>
    <w:rsid w:val="00DE332A"/>
    <w:rsid w:val="00DE3898"/>
    <w:rsid w:val="00DE3C86"/>
    <w:rsid w:val="00DE477F"/>
    <w:rsid w:val="00DE4D15"/>
    <w:rsid w:val="00DE6295"/>
    <w:rsid w:val="00DE6B09"/>
    <w:rsid w:val="00DF1F2E"/>
    <w:rsid w:val="00DF2EE4"/>
    <w:rsid w:val="00DF3272"/>
    <w:rsid w:val="00DF3EFF"/>
    <w:rsid w:val="00DF4471"/>
    <w:rsid w:val="00DF4965"/>
    <w:rsid w:val="00DF5549"/>
    <w:rsid w:val="00DF563E"/>
    <w:rsid w:val="00DF5A3F"/>
    <w:rsid w:val="00DF675B"/>
    <w:rsid w:val="00E01B0B"/>
    <w:rsid w:val="00E01E2A"/>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1B08"/>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F02"/>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7179C"/>
    <w:rsid w:val="00E72B04"/>
    <w:rsid w:val="00E733DE"/>
    <w:rsid w:val="00E73813"/>
    <w:rsid w:val="00E744A2"/>
    <w:rsid w:val="00E7500F"/>
    <w:rsid w:val="00E755CD"/>
    <w:rsid w:val="00E7631E"/>
    <w:rsid w:val="00E76568"/>
    <w:rsid w:val="00E76C8C"/>
    <w:rsid w:val="00E7738D"/>
    <w:rsid w:val="00E7767A"/>
    <w:rsid w:val="00E8060E"/>
    <w:rsid w:val="00E81553"/>
    <w:rsid w:val="00E81D40"/>
    <w:rsid w:val="00E82599"/>
    <w:rsid w:val="00E834B6"/>
    <w:rsid w:val="00E853EB"/>
    <w:rsid w:val="00E8678C"/>
    <w:rsid w:val="00E872C8"/>
    <w:rsid w:val="00E87884"/>
    <w:rsid w:val="00E87C4E"/>
    <w:rsid w:val="00E9068B"/>
    <w:rsid w:val="00E9191D"/>
    <w:rsid w:val="00E91FD7"/>
    <w:rsid w:val="00E9226D"/>
    <w:rsid w:val="00E92825"/>
    <w:rsid w:val="00E92FAF"/>
    <w:rsid w:val="00E953FC"/>
    <w:rsid w:val="00E97898"/>
    <w:rsid w:val="00EA1426"/>
    <w:rsid w:val="00EA1E56"/>
    <w:rsid w:val="00EA1F8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45E"/>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FE6"/>
    <w:rsid w:val="00F37025"/>
    <w:rsid w:val="00F37CBB"/>
    <w:rsid w:val="00F40C4A"/>
    <w:rsid w:val="00F41661"/>
    <w:rsid w:val="00F41A4A"/>
    <w:rsid w:val="00F41B41"/>
    <w:rsid w:val="00F431E8"/>
    <w:rsid w:val="00F43A53"/>
    <w:rsid w:val="00F44729"/>
    <w:rsid w:val="00F4507F"/>
    <w:rsid w:val="00F45493"/>
    <w:rsid w:val="00F47CBF"/>
    <w:rsid w:val="00F507DB"/>
    <w:rsid w:val="00F50A1A"/>
    <w:rsid w:val="00F50FF3"/>
    <w:rsid w:val="00F52195"/>
    <w:rsid w:val="00F52BF0"/>
    <w:rsid w:val="00F542F5"/>
    <w:rsid w:val="00F54DE9"/>
    <w:rsid w:val="00F5603E"/>
    <w:rsid w:val="00F5606A"/>
    <w:rsid w:val="00F56E08"/>
    <w:rsid w:val="00F5788E"/>
    <w:rsid w:val="00F57CEF"/>
    <w:rsid w:val="00F60266"/>
    <w:rsid w:val="00F6033F"/>
    <w:rsid w:val="00F603F1"/>
    <w:rsid w:val="00F618F7"/>
    <w:rsid w:val="00F624D3"/>
    <w:rsid w:val="00F65F41"/>
    <w:rsid w:val="00F67DB3"/>
    <w:rsid w:val="00F70DD7"/>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7B9"/>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A7DCA"/>
    <w:rsid w:val="00FB1C37"/>
    <w:rsid w:val="00FB238C"/>
    <w:rsid w:val="00FB23D5"/>
    <w:rsid w:val="00FB3032"/>
    <w:rsid w:val="00FB3C68"/>
    <w:rsid w:val="00FB4810"/>
    <w:rsid w:val="00FB51B2"/>
    <w:rsid w:val="00FC0637"/>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D771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A092E0AE-3727-4E5F-9BD8-6A03DB98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afd">
    <w:name w:val="footnote reference"/>
    <w:basedOn w:val="a0"/>
    <w:semiHidden/>
    <w:unhideWhenUsed/>
    <w:rsid w:val="005206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2294680">
      <w:bodyDiv w:val="1"/>
      <w:marLeft w:val="0"/>
      <w:marRight w:val="0"/>
      <w:marTop w:val="0"/>
      <w:marBottom w:val="0"/>
      <w:divBdr>
        <w:top w:val="none" w:sz="0" w:space="0" w:color="auto"/>
        <w:left w:val="none" w:sz="0" w:space="0" w:color="auto"/>
        <w:bottom w:val="none" w:sz="0" w:space="0" w:color="auto"/>
        <w:right w:val="none" w:sz="0" w:space="0" w:color="auto"/>
      </w:divBdr>
    </w:div>
    <w:div w:id="340395009">
      <w:bodyDiv w:val="1"/>
      <w:marLeft w:val="0"/>
      <w:marRight w:val="0"/>
      <w:marTop w:val="0"/>
      <w:marBottom w:val="0"/>
      <w:divBdr>
        <w:top w:val="none" w:sz="0" w:space="0" w:color="auto"/>
        <w:left w:val="none" w:sz="0" w:space="0" w:color="auto"/>
        <w:bottom w:val="none" w:sz="0" w:space="0" w:color="auto"/>
        <w:right w:val="none" w:sz="0" w:space="0" w:color="auto"/>
      </w:divBdr>
    </w:div>
    <w:div w:id="367410242">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400716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30397">
      <w:bodyDiv w:val="1"/>
      <w:marLeft w:val="0"/>
      <w:marRight w:val="0"/>
      <w:marTop w:val="0"/>
      <w:marBottom w:val="0"/>
      <w:divBdr>
        <w:top w:val="none" w:sz="0" w:space="0" w:color="auto"/>
        <w:left w:val="none" w:sz="0" w:space="0" w:color="auto"/>
        <w:bottom w:val="none" w:sz="0" w:space="0" w:color="auto"/>
        <w:right w:val="none" w:sz="0" w:space="0" w:color="auto"/>
      </w:divBdr>
    </w:div>
    <w:div w:id="707755682">
      <w:bodyDiv w:val="1"/>
      <w:marLeft w:val="0"/>
      <w:marRight w:val="0"/>
      <w:marTop w:val="0"/>
      <w:marBottom w:val="0"/>
      <w:divBdr>
        <w:top w:val="none" w:sz="0" w:space="0" w:color="auto"/>
        <w:left w:val="none" w:sz="0" w:space="0" w:color="auto"/>
        <w:bottom w:val="none" w:sz="0" w:space="0" w:color="auto"/>
        <w:right w:val="none" w:sz="0" w:space="0" w:color="auto"/>
      </w:divBdr>
    </w:div>
    <w:div w:id="71913732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97004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2997670">
      <w:bodyDiv w:val="1"/>
      <w:marLeft w:val="0"/>
      <w:marRight w:val="0"/>
      <w:marTop w:val="0"/>
      <w:marBottom w:val="0"/>
      <w:divBdr>
        <w:top w:val="none" w:sz="0" w:space="0" w:color="auto"/>
        <w:left w:val="none" w:sz="0" w:space="0" w:color="auto"/>
        <w:bottom w:val="none" w:sz="0" w:space="0" w:color="auto"/>
        <w:right w:val="none" w:sz="0" w:space="0" w:color="auto"/>
      </w:divBdr>
    </w:div>
    <w:div w:id="1055202323">
      <w:bodyDiv w:val="1"/>
      <w:marLeft w:val="0"/>
      <w:marRight w:val="0"/>
      <w:marTop w:val="0"/>
      <w:marBottom w:val="0"/>
      <w:divBdr>
        <w:top w:val="none" w:sz="0" w:space="0" w:color="auto"/>
        <w:left w:val="none" w:sz="0" w:space="0" w:color="auto"/>
        <w:bottom w:val="none" w:sz="0" w:space="0" w:color="auto"/>
        <w:right w:val="none" w:sz="0" w:space="0" w:color="auto"/>
      </w:divBdr>
    </w:div>
    <w:div w:id="1095177174">
      <w:bodyDiv w:val="1"/>
      <w:marLeft w:val="0"/>
      <w:marRight w:val="0"/>
      <w:marTop w:val="0"/>
      <w:marBottom w:val="0"/>
      <w:divBdr>
        <w:top w:val="none" w:sz="0" w:space="0" w:color="auto"/>
        <w:left w:val="none" w:sz="0" w:space="0" w:color="auto"/>
        <w:bottom w:val="none" w:sz="0" w:space="0" w:color="auto"/>
        <w:right w:val="none" w:sz="0" w:space="0" w:color="auto"/>
      </w:divBdr>
    </w:div>
    <w:div w:id="117873744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05236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34838117">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0407225">
      <w:bodyDiv w:val="1"/>
      <w:marLeft w:val="0"/>
      <w:marRight w:val="0"/>
      <w:marTop w:val="0"/>
      <w:marBottom w:val="0"/>
      <w:divBdr>
        <w:top w:val="none" w:sz="0" w:space="0" w:color="auto"/>
        <w:left w:val="none" w:sz="0" w:space="0" w:color="auto"/>
        <w:bottom w:val="none" w:sz="0" w:space="0" w:color="auto"/>
        <w:right w:val="none" w:sz="0" w:space="0" w:color="auto"/>
      </w:divBdr>
    </w:div>
    <w:div w:id="1640114091">
      <w:bodyDiv w:val="1"/>
      <w:marLeft w:val="0"/>
      <w:marRight w:val="0"/>
      <w:marTop w:val="0"/>
      <w:marBottom w:val="0"/>
      <w:divBdr>
        <w:top w:val="none" w:sz="0" w:space="0" w:color="auto"/>
        <w:left w:val="none" w:sz="0" w:space="0" w:color="auto"/>
        <w:bottom w:val="none" w:sz="0" w:space="0" w:color="auto"/>
        <w:right w:val="none" w:sz="0" w:space="0" w:color="auto"/>
      </w:divBdr>
    </w:div>
    <w:div w:id="1724786514">
      <w:bodyDiv w:val="1"/>
      <w:marLeft w:val="0"/>
      <w:marRight w:val="0"/>
      <w:marTop w:val="0"/>
      <w:marBottom w:val="0"/>
      <w:divBdr>
        <w:top w:val="none" w:sz="0" w:space="0" w:color="auto"/>
        <w:left w:val="none" w:sz="0" w:space="0" w:color="auto"/>
        <w:bottom w:val="none" w:sz="0" w:space="0" w:color="auto"/>
        <w:right w:val="none" w:sz="0" w:space="0" w:color="auto"/>
      </w:divBdr>
    </w:div>
    <w:div w:id="1728802570">
      <w:bodyDiv w:val="1"/>
      <w:marLeft w:val="0"/>
      <w:marRight w:val="0"/>
      <w:marTop w:val="0"/>
      <w:marBottom w:val="0"/>
      <w:divBdr>
        <w:top w:val="none" w:sz="0" w:space="0" w:color="auto"/>
        <w:left w:val="none" w:sz="0" w:space="0" w:color="auto"/>
        <w:bottom w:val="none" w:sz="0" w:space="0" w:color="auto"/>
        <w:right w:val="none" w:sz="0" w:space="0" w:color="auto"/>
      </w:divBdr>
    </w:div>
    <w:div w:id="176318091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1203127">
      <w:bodyDiv w:val="1"/>
      <w:marLeft w:val="0"/>
      <w:marRight w:val="0"/>
      <w:marTop w:val="0"/>
      <w:marBottom w:val="0"/>
      <w:divBdr>
        <w:top w:val="none" w:sz="0" w:space="0" w:color="auto"/>
        <w:left w:val="none" w:sz="0" w:space="0" w:color="auto"/>
        <w:bottom w:val="none" w:sz="0" w:space="0" w:color="auto"/>
        <w:right w:val="none" w:sz="0" w:space="0" w:color="auto"/>
      </w:divBdr>
    </w:div>
    <w:div w:id="207076626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C62AF-C3AE-442A-B35C-30605A39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2270</TotalTime>
  <Pages>4</Pages>
  <Words>2211</Words>
  <Characters>12606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Xiaomi</cp:lastModifiedBy>
  <cp:revision>32</cp:revision>
  <cp:lastPrinted>2014-09-10T09:04:00Z</cp:lastPrinted>
  <dcterms:created xsi:type="dcterms:W3CDTF">2024-01-12T09:44:00Z</dcterms:created>
  <dcterms:modified xsi:type="dcterms:W3CDTF">2024-02-16T13:08:00Z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y fmtid="{D5CDD505-2E9C-101B-9397-08002B2CF9AE}" pid="16" name="CWMa0218f20b50211ee80005ba600005aa6">
    <vt:lpwstr>CWMQM6EJ4b1RLtK6oHjq+ygv/a9hsTwBp4Q/sD2w8zH8Ln2ZCKI4FQTnbTCXkeyXpX7t3nE57mg0Abccu3dX1TVqg==</vt:lpwstr>
  </property>
</Properties>
</file>